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E98" w:rsidRPr="002C2E98" w:rsidRDefault="00E22A4D" w:rsidP="002C2E98">
      <w:pPr>
        <w:rPr>
          <w:b/>
          <w:sz w:val="28"/>
          <w:szCs w:val="28"/>
        </w:rPr>
      </w:pPr>
      <w:r>
        <w:rPr>
          <w:b/>
          <w:sz w:val="28"/>
          <w:szCs w:val="28"/>
        </w:rPr>
        <w:t xml:space="preserve"> </w:t>
      </w:r>
      <w:r w:rsidR="00007873" w:rsidRPr="002C2E98">
        <w:rPr>
          <w:b/>
          <w:sz w:val="28"/>
          <w:szCs w:val="28"/>
        </w:rPr>
        <w:t xml:space="preserve">   </w:t>
      </w:r>
      <w:r w:rsidR="002C2E98">
        <w:rPr>
          <w:sz w:val="28"/>
          <w:szCs w:val="28"/>
        </w:rPr>
        <w:t xml:space="preserve">              </w:t>
      </w:r>
      <w:r w:rsidR="002C2E98" w:rsidRPr="002C2E98">
        <w:rPr>
          <w:sz w:val="28"/>
          <w:szCs w:val="28"/>
        </w:rPr>
        <w:t xml:space="preserve"> </w:t>
      </w:r>
      <w:r w:rsidR="00D879D1">
        <w:rPr>
          <w:b/>
          <w:sz w:val="28"/>
          <w:szCs w:val="28"/>
        </w:rPr>
        <w:t xml:space="preserve">H.V. Nieuw Lekkerland en </w:t>
      </w:r>
      <w:r w:rsidR="00254376">
        <w:rPr>
          <w:b/>
          <w:sz w:val="28"/>
          <w:szCs w:val="28"/>
        </w:rPr>
        <w:t>H</w:t>
      </w:r>
      <w:r w:rsidR="00D879D1">
        <w:rPr>
          <w:b/>
          <w:sz w:val="28"/>
          <w:szCs w:val="28"/>
        </w:rPr>
        <w:t>.</w:t>
      </w:r>
      <w:r w:rsidR="00254376">
        <w:rPr>
          <w:b/>
          <w:sz w:val="28"/>
          <w:szCs w:val="28"/>
        </w:rPr>
        <w:t>V. Lek en Waard Wonen.</w:t>
      </w:r>
    </w:p>
    <w:p w:rsidR="00007873" w:rsidRPr="002C2E98" w:rsidRDefault="00007873" w:rsidP="00007873">
      <w:pPr>
        <w:rPr>
          <w:b/>
          <w:sz w:val="28"/>
          <w:szCs w:val="28"/>
        </w:rPr>
      </w:pPr>
      <w:r w:rsidRPr="002C2E98">
        <w:rPr>
          <w:b/>
          <w:sz w:val="28"/>
          <w:szCs w:val="28"/>
        </w:rPr>
        <w:t xml:space="preserve">              </w:t>
      </w:r>
      <w:r w:rsidR="002C2E98">
        <w:rPr>
          <w:b/>
          <w:sz w:val="28"/>
          <w:szCs w:val="28"/>
        </w:rPr>
        <w:t xml:space="preserve">   </w:t>
      </w:r>
      <w:r w:rsidRPr="002C2E98">
        <w:rPr>
          <w:b/>
          <w:sz w:val="28"/>
          <w:szCs w:val="28"/>
        </w:rPr>
        <w:t xml:space="preserve"> Notulen van de vergadering </w:t>
      </w:r>
      <w:r w:rsidR="00F123F4">
        <w:rPr>
          <w:b/>
          <w:sz w:val="28"/>
          <w:szCs w:val="28"/>
        </w:rPr>
        <w:t xml:space="preserve"> </w:t>
      </w:r>
      <w:r w:rsidRPr="002C2E98">
        <w:rPr>
          <w:b/>
          <w:sz w:val="28"/>
          <w:szCs w:val="28"/>
        </w:rPr>
        <w:t xml:space="preserve">van </w:t>
      </w:r>
      <w:r w:rsidR="00AA0C1E">
        <w:rPr>
          <w:b/>
          <w:sz w:val="28"/>
          <w:szCs w:val="28"/>
        </w:rPr>
        <w:t>3 mei</w:t>
      </w:r>
      <w:r w:rsidR="009D622C">
        <w:rPr>
          <w:b/>
          <w:sz w:val="28"/>
          <w:szCs w:val="28"/>
        </w:rPr>
        <w:t xml:space="preserve"> </w:t>
      </w:r>
      <w:r w:rsidR="00B8637B">
        <w:rPr>
          <w:b/>
          <w:sz w:val="28"/>
          <w:szCs w:val="28"/>
        </w:rPr>
        <w:t xml:space="preserve"> 201</w:t>
      </w:r>
      <w:r w:rsidR="00D879D1">
        <w:rPr>
          <w:b/>
          <w:sz w:val="28"/>
          <w:szCs w:val="28"/>
        </w:rPr>
        <w:t>7</w:t>
      </w:r>
      <w:r w:rsidR="00975875" w:rsidRPr="002C2E98">
        <w:rPr>
          <w:b/>
          <w:sz w:val="28"/>
          <w:szCs w:val="28"/>
        </w:rPr>
        <w:t>.</w:t>
      </w:r>
    </w:p>
    <w:p w:rsidR="00007873" w:rsidRPr="002C2E98" w:rsidRDefault="002C2E98" w:rsidP="00007873">
      <w:pPr>
        <w:rPr>
          <w:b/>
          <w:sz w:val="24"/>
          <w:szCs w:val="24"/>
        </w:rPr>
      </w:pPr>
      <w:r>
        <w:rPr>
          <w:b/>
          <w:sz w:val="24"/>
          <w:szCs w:val="24"/>
        </w:rPr>
        <w:t xml:space="preserve">                     </w:t>
      </w:r>
      <w:r w:rsidR="00007873" w:rsidRPr="002C2E98">
        <w:rPr>
          <w:b/>
          <w:sz w:val="24"/>
          <w:szCs w:val="24"/>
        </w:rPr>
        <w:t xml:space="preserve">Locatie </w:t>
      </w:r>
      <w:r w:rsidR="00D879D1">
        <w:rPr>
          <w:b/>
          <w:sz w:val="24"/>
          <w:szCs w:val="24"/>
        </w:rPr>
        <w:t>“de Hoge Boei “</w:t>
      </w:r>
      <w:r w:rsidR="00007873" w:rsidRPr="002C2E98">
        <w:rPr>
          <w:b/>
          <w:sz w:val="24"/>
          <w:szCs w:val="24"/>
        </w:rPr>
        <w:t xml:space="preserve"> in Nieuw Lekkerland.</w:t>
      </w:r>
    </w:p>
    <w:p w:rsidR="00360AE2" w:rsidRDefault="003B2A1D" w:rsidP="00D879D1">
      <w:pPr>
        <w:spacing w:after="120"/>
        <w:rPr>
          <w:rFonts w:ascii="Arial" w:hAnsi="Arial" w:cs="Arial"/>
          <w:sz w:val="20"/>
          <w:szCs w:val="20"/>
        </w:rPr>
      </w:pPr>
      <w:r w:rsidRPr="00AC11FA">
        <w:rPr>
          <w:rFonts w:ascii="Arial" w:hAnsi="Arial" w:cs="Arial"/>
          <w:b/>
          <w:sz w:val="20"/>
          <w:szCs w:val="20"/>
        </w:rPr>
        <w:t>Aanwezig</w:t>
      </w:r>
      <w:r>
        <w:rPr>
          <w:rFonts w:ascii="Arial" w:hAnsi="Arial" w:cs="Arial"/>
          <w:sz w:val="20"/>
          <w:szCs w:val="20"/>
        </w:rPr>
        <w:t>:</w:t>
      </w:r>
      <w:r w:rsidR="00FB767B">
        <w:rPr>
          <w:rFonts w:ascii="Arial" w:hAnsi="Arial" w:cs="Arial"/>
          <w:sz w:val="20"/>
          <w:szCs w:val="20"/>
        </w:rPr>
        <w:t xml:space="preserve"> </w:t>
      </w:r>
      <w:r w:rsidR="00D879D1">
        <w:rPr>
          <w:rFonts w:ascii="Arial" w:hAnsi="Arial" w:cs="Arial"/>
          <w:sz w:val="20"/>
          <w:szCs w:val="20"/>
        </w:rPr>
        <w:t>H. Weevers, D. de Kock, P. de Dzon, K. Hol. J. v. Houwelingen, H. Otten, M. Hakkesteeg</w:t>
      </w:r>
      <w:r w:rsidR="00AA0C1E">
        <w:rPr>
          <w:rFonts w:ascii="Arial" w:hAnsi="Arial" w:cs="Arial"/>
          <w:sz w:val="20"/>
          <w:szCs w:val="20"/>
        </w:rPr>
        <w:t>t</w:t>
      </w:r>
      <w:r w:rsidR="00D879D1">
        <w:rPr>
          <w:rFonts w:ascii="Arial" w:hAnsi="Arial" w:cs="Arial"/>
          <w:sz w:val="20"/>
          <w:szCs w:val="20"/>
        </w:rPr>
        <w:t>,</w:t>
      </w:r>
    </w:p>
    <w:p w:rsidR="00D879D1" w:rsidRDefault="00D879D1" w:rsidP="00D879D1">
      <w:pPr>
        <w:spacing w:after="120"/>
        <w:rPr>
          <w:rFonts w:ascii="Arial" w:hAnsi="Arial" w:cs="Arial"/>
          <w:sz w:val="20"/>
          <w:szCs w:val="20"/>
        </w:rPr>
      </w:pPr>
      <w:r>
        <w:rPr>
          <w:rFonts w:ascii="Arial" w:hAnsi="Arial" w:cs="Arial"/>
          <w:sz w:val="20"/>
          <w:szCs w:val="20"/>
        </w:rPr>
        <w:t xml:space="preserve">                   </w:t>
      </w:r>
      <w:r w:rsidR="00AA0C1E">
        <w:rPr>
          <w:rFonts w:ascii="Arial" w:hAnsi="Arial" w:cs="Arial"/>
          <w:sz w:val="20"/>
          <w:szCs w:val="20"/>
        </w:rPr>
        <w:t xml:space="preserve">E. Rozendaal </w:t>
      </w:r>
      <w:r>
        <w:rPr>
          <w:rFonts w:ascii="Arial" w:hAnsi="Arial" w:cs="Arial"/>
          <w:sz w:val="20"/>
          <w:szCs w:val="20"/>
        </w:rPr>
        <w:t>en N. Elzinga.</w:t>
      </w:r>
    </w:p>
    <w:p w:rsidR="00D879D1" w:rsidRDefault="001518EE" w:rsidP="00E149A4">
      <w:pPr>
        <w:rPr>
          <w:rFonts w:ascii="Arial" w:hAnsi="Arial" w:cs="Arial"/>
          <w:sz w:val="20"/>
          <w:szCs w:val="20"/>
        </w:rPr>
      </w:pPr>
      <w:r>
        <w:rPr>
          <w:rFonts w:ascii="Arial" w:hAnsi="Arial" w:cs="Arial"/>
          <w:sz w:val="20"/>
          <w:szCs w:val="20"/>
        </w:rPr>
        <w:t>Verslag van N</w:t>
      </w:r>
      <w:r w:rsidR="00D879D1">
        <w:rPr>
          <w:rFonts w:ascii="Arial" w:hAnsi="Arial" w:cs="Arial"/>
          <w:sz w:val="20"/>
          <w:szCs w:val="20"/>
        </w:rPr>
        <w:t>.</w:t>
      </w:r>
      <w:r>
        <w:rPr>
          <w:rFonts w:ascii="Arial" w:hAnsi="Arial" w:cs="Arial"/>
          <w:sz w:val="20"/>
          <w:szCs w:val="20"/>
        </w:rPr>
        <w:t xml:space="preserve"> Elzinga.</w:t>
      </w:r>
      <w:r w:rsidR="003C3986" w:rsidRPr="00DE1D01">
        <w:rPr>
          <w:rFonts w:ascii="Arial" w:hAnsi="Arial" w:cs="Arial"/>
          <w:sz w:val="20"/>
          <w:szCs w:val="20"/>
        </w:rPr>
        <w:t xml:space="preserve">   </w:t>
      </w:r>
    </w:p>
    <w:p w:rsidR="00AA0C1E" w:rsidRPr="00614C68" w:rsidRDefault="0045337E" w:rsidP="00E149A4">
      <w:pPr>
        <w:rPr>
          <w:rFonts w:ascii="Arial" w:hAnsi="Arial" w:cs="Arial"/>
          <w:b/>
          <w:sz w:val="20"/>
          <w:szCs w:val="20"/>
        </w:rPr>
      </w:pPr>
      <w:r w:rsidRPr="00614C68">
        <w:rPr>
          <w:rFonts w:ascii="Arial" w:hAnsi="Arial" w:cs="Arial"/>
          <w:b/>
          <w:sz w:val="20"/>
          <w:szCs w:val="20"/>
        </w:rPr>
        <w:t xml:space="preserve">1. </w:t>
      </w:r>
      <w:r w:rsidR="00AA0C1E" w:rsidRPr="00614C68">
        <w:rPr>
          <w:rFonts w:ascii="Arial" w:hAnsi="Arial" w:cs="Arial"/>
          <w:b/>
          <w:sz w:val="20"/>
          <w:szCs w:val="20"/>
        </w:rPr>
        <w:t>D. de Kock opent de vergadering.</w:t>
      </w:r>
    </w:p>
    <w:p w:rsidR="00AA0C1E" w:rsidRDefault="0045337E" w:rsidP="00E149A4">
      <w:pPr>
        <w:rPr>
          <w:rFonts w:ascii="Arial" w:hAnsi="Arial" w:cs="Arial"/>
          <w:sz w:val="20"/>
          <w:szCs w:val="20"/>
        </w:rPr>
      </w:pPr>
      <w:r w:rsidRPr="00614C68">
        <w:rPr>
          <w:rFonts w:ascii="Arial" w:hAnsi="Arial" w:cs="Arial"/>
          <w:b/>
          <w:sz w:val="20"/>
          <w:szCs w:val="20"/>
        </w:rPr>
        <w:t>2</w:t>
      </w:r>
      <w:r w:rsidR="00AA0C1E" w:rsidRPr="00614C68">
        <w:rPr>
          <w:rFonts w:ascii="Arial" w:hAnsi="Arial" w:cs="Arial"/>
          <w:b/>
          <w:sz w:val="20"/>
          <w:szCs w:val="20"/>
        </w:rPr>
        <w:t>.</w:t>
      </w:r>
      <w:r w:rsidR="00AA0C1E" w:rsidRPr="00757A78">
        <w:rPr>
          <w:rFonts w:ascii="Arial" w:hAnsi="Arial" w:cs="Arial"/>
          <w:b/>
          <w:sz w:val="20"/>
          <w:szCs w:val="20"/>
        </w:rPr>
        <w:t xml:space="preserve">  De bespreking notitie Statuten o.l.v. H. Weevers</w:t>
      </w:r>
      <w:r w:rsidR="00AA0C1E">
        <w:rPr>
          <w:rFonts w:ascii="Arial" w:hAnsi="Arial" w:cs="Arial"/>
          <w:sz w:val="20"/>
          <w:szCs w:val="20"/>
        </w:rPr>
        <w:t>.</w:t>
      </w:r>
    </w:p>
    <w:p w:rsidR="00AA0C1E" w:rsidRDefault="00AA0C1E" w:rsidP="00E149A4">
      <w:pPr>
        <w:rPr>
          <w:rFonts w:ascii="Arial" w:hAnsi="Arial" w:cs="Arial"/>
          <w:sz w:val="20"/>
          <w:szCs w:val="20"/>
        </w:rPr>
      </w:pPr>
      <w:r>
        <w:rPr>
          <w:rFonts w:ascii="Arial" w:hAnsi="Arial" w:cs="Arial"/>
          <w:sz w:val="20"/>
          <w:szCs w:val="20"/>
        </w:rPr>
        <w:t xml:space="preserve">Het opgestelde schema over de werkzaamheden voor de fusie tussen beide huurdersverenigingen loopt wat vertraging op. Het overleg met het voltallige bestuur, wat in april was gepland, is </w:t>
      </w:r>
      <w:r w:rsidR="00D2498A">
        <w:rPr>
          <w:rFonts w:ascii="Arial" w:hAnsi="Arial" w:cs="Arial"/>
          <w:sz w:val="20"/>
          <w:szCs w:val="20"/>
        </w:rPr>
        <w:t>deze vergadering. In mei volgt het gesprek met de notaris en beide voorzitters. Dan is er de gedachtegang over de functies</w:t>
      </w:r>
      <w:r w:rsidR="00AE7972">
        <w:rPr>
          <w:rFonts w:ascii="Arial" w:hAnsi="Arial" w:cs="Arial"/>
          <w:sz w:val="20"/>
          <w:szCs w:val="20"/>
        </w:rPr>
        <w:t xml:space="preserve"> in de nieuwe huurdersstichting / vereniging.</w:t>
      </w:r>
      <w:r w:rsidR="00D2498A">
        <w:rPr>
          <w:rFonts w:ascii="Arial" w:hAnsi="Arial" w:cs="Arial"/>
          <w:sz w:val="20"/>
          <w:szCs w:val="20"/>
        </w:rPr>
        <w:t xml:space="preserve"> Er moet een beleidsplan gemaakt worden en een opheffingsvergadering gepland.</w:t>
      </w:r>
    </w:p>
    <w:p w:rsidR="00D2498A" w:rsidRDefault="00D2498A" w:rsidP="00D2498A">
      <w:pPr>
        <w:pStyle w:val="Lijstalinea"/>
        <w:numPr>
          <w:ilvl w:val="0"/>
          <w:numId w:val="16"/>
        </w:numPr>
        <w:rPr>
          <w:rFonts w:ascii="Arial" w:hAnsi="Arial" w:cs="Arial"/>
          <w:sz w:val="20"/>
          <w:szCs w:val="20"/>
        </w:rPr>
      </w:pPr>
      <w:r>
        <w:rPr>
          <w:rFonts w:ascii="Arial" w:hAnsi="Arial" w:cs="Arial"/>
          <w:sz w:val="20"/>
          <w:szCs w:val="20"/>
        </w:rPr>
        <w:t>Wordt er gekozen voor een stichting of een vereniging. Beide mogelijkheden kunnen, mits er overleg wordt gepleegd met de achterban. Een vereniging heeft leden een stichting niet. Een stichting benoemt de bestuursleden, bij een vereniging wordt het bestuur gekozen door de leden. Bij een vereniging kan iedereen aansluiten</w:t>
      </w:r>
      <w:r w:rsidR="00B7557D">
        <w:rPr>
          <w:rFonts w:ascii="Arial" w:hAnsi="Arial" w:cs="Arial"/>
          <w:sz w:val="20"/>
          <w:szCs w:val="20"/>
        </w:rPr>
        <w:t>, moet er een jaarvergadering plaatsvinden, moet de achterban betrokken worden en wordt het bestuur gekozen door de leden. Een vereniging heeft daardoor een democratischer imago. Een stichting is slagvaardiger.</w:t>
      </w:r>
    </w:p>
    <w:p w:rsidR="00B7557D" w:rsidRDefault="00B7557D" w:rsidP="00D2498A">
      <w:pPr>
        <w:pStyle w:val="Lijstalinea"/>
        <w:numPr>
          <w:ilvl w:val="0"/>
          <w:numId w:val="16"/>
        </w:numPr>
        <w:rPr>
          <w:rFonts w:ascii="Arial" w:hAnsi="Arial" w:cs="Arial"/>
          <w:sz w:val="20"/>
          <w:szCs w:val="20"/>
        </w:rPr>
      </w:pPr>
      <w:r>
        <w:rPr>
          <w:rFonts w:ascii="Arial" w:hAnsi="Arial" w:cs="Arial"/>
          <w:sz w:val="20"/>
          <w:szCs w:val="20"/>
        </w:rPr>
        <w:t>Bij een vereniging is de ledenvergadering het hoogste orgaan. Een stichting heeft alleen een bestuur. De keuze om na de fusie een vereniging of een stichting te worden, moet het huidige bestuur zelf bepalen.</w:t>
      </w:r>
    </w:p>
    <w:p w:rsidR="00B7557D" w:rsidRDefault="00B7557D" w:rsidP="00B7557D">
      <w:pPr>
        <w:rPr>
          <w:rFonts w:ascii="Arial" w:hAnsi="Arial" w:cs="Arial"/>
          <w:sz w:val="20"/>
          <w:szCs w:val="20"/>
        </w:rPr>
      </w:pPr>
      <w:r>
        <w:rPr>
          <w:rFonts w:ascii="Arial" w:hAnsi="Arial" w:cs="Arial"/>
          <w:sz w:val="20"/>
          <w:szCs w:val="20"/>
        </w:rPr>
        <w:t xml:space="preserve">H. Weevers adviseert de argumenten met pro en de contra`s te benoemen, dat kan helpen het besluit </w:t>
      </w:r>
      <w:r w:rsidR="009A0972">
        <w:rPr>
          <w:rFonts w:ascii="Arial" w:hAnsi="Arial" w:cs="Arial"/>
          <w:sz w:val="20"/>
          <w:szCs w:val="20"/>
        </w:rPr>
        <w:t xml:space="preserve">voor een </w:t>
      </w:r>
      <w:r>
        <w:rPr>
          <w:rFonts w:ascii="Arial" w:hAnsi="Arial" w:cs="Arial"/>
          <w:sz w:val="20"/>
          <w:szCs w:val="20"/>
        </w:rPr>
        <w:t>stichting of vereniging te nemen.</w:t>
      </w:r>
    </w:p>
    <w:p w:rsidR="00B7557D" w:rsidRDefault="00B7557D" w:rsidP="00DD0818">
      <w:pPr>
        <w:spacing w:after="0"/>
        <w:rPr>
          <w:rFonts w:ascii="Arial" w:hAnsi="Arial" w:cs="Arial"/>
          <w:sz w:val="20"/>
          <w:szCs w:val="20"/>
        </w:rPr>
      </w:pPr>
      <w:r>
        <w:rPr>
          <w:rFonts w:ascii="Arial" w:hAnsi="Arial" w:cs="Arial"/>
          <w:sz w:val="20"/>
          <w:szCs w:val="20"/>
        </w:rPr>
        <w:t xml:space="preserve">H. Otten vreest bij de keuze voor een vereniging, de zeggenschap van </w:t>
      </w:r>
      <w:r w:rsidR="009A0972">
        <w:rPr>
          <w:rFonts w:ascii="Arial" w:hAnsi="Arial" w:cs="Arial"/>
          <w:sz w:val="20"/>
          <w:szCs w:val="20"/>
        </w:rPr>
        <w:t xml:space="preserve">de </w:t>
      </w:r>
      <w:r>
        <w:rPr>
          <w:rFonts w:ascii="Arial" w:hAnsi="Arial" w:cs="Arial"/>
          <w:sz w:val="20"/>
          <w:szCs w:val="20"/>
        </w:rPr>
        <w:t>leden. Als voorbeeld geeft hij de situatie in Langerak aan, waar èèn mevrouw</w:t>
      </w:r>
      <w:r w:rsidR="00DD0818">
        <w:rPr>
          <w:rFonts w:ascii="Arial" w:hAnsi="Arial" w:cs="Arial"/>
          <w:sz w:val="20"/>
          <w:szCs w:val="20"/>
        </w:rPr>
        <w:t xml:space="preserve"> erg ver gaat in haar medezeggenschap.</w:t>
      </w:r>
    </w:p>
    <w:p w:rsidR="00DD0818" w:rsidRDefault="00DD0818" w:rsidP="00B7557D">
      <w:pPr>
        <w:rPr>
          <w:rFonts w:ascii="Arial" w:hAnsi="Arial" w:cs="Arial"/>
          <w:sz w:val="20"/>
          <w:szCs w:val="20"/>
        </w:rPr>
      </w:pPr>
      <w:r>
        <w:rPr>
          <w:rFonts w:ascii="Arial" w:hAnsi="Arial" w:cs="Arial"/>
          <w:sz w:val="20"/>
          <w:szCs w:val="20"/>
        </w:rPr>
        <w:t>Daarom is hij voor een stichting.</w:t>
      </w:r>
    </w:p>
    <w:p w:rsidR="00DD0818" w:rsidRDefault="00DD0818" w:rsidP="00B7557D">
      <w:pPr>
        <w:rPr>
          <w:rFonts w:ascii="Arial" w:hAnsi="Arial" w:cs="Arial"/>
          <w:sz w:val="20"/>
          <w:szCs w:val="20"/>
        </w:rPr>
      </w:pPr>
      <w:r>
        <w:rPr>
          <w:rFonts w:ascii="Arial" w:hAnsi="Arial" w:cs="Arial"/>
          <w:sz w:val="20"/>
          <w:szCs w:val="20"/>
        </w:rPr>
        <w:t>Een ander argument voor een stichting is, dat er een jaarvergadering is, die toegankelijk is voor alle huurders, bij een vereniging is er een scheiding tussen leden en niet-leden.</w:t>
      </w:r>
    </w:p>
    <w:p w:rsidR="00DD0818" w:rsidRDefault="00DD0818" w:rsidP="00B7557D">
      <w:pPr>
        <w:rPr>
          <w:rFonts w:ascii="Arial" w:hAnsi="Arial" w:cs="Arial"/>
          <w:sz w:val="20"/>
          <w:szCs w:val="20"/>
        </w:rPr>
      </w:pPr>
      <w:r>
        <w:rPr>
          <w:rFonts w:ascii="Arial" w:hAnsi="Arial" w:cs="Arial"/>
          <w:sz w:val="20"/>
          <w:szCs w:val="20"/>
        </w:rPr>
        <w:t xml:space="preserve">Alle bestuursleden, ook M. Hakkesteegt, die later in de vergadering komt, kiezen voor een stichting. </w:t>
      </w:r>
    </w:p>
    <w:p w:rsidR="00DD0818" w:rsidRDefault="00DD0818" w:rsidP="00B7557D">
      <w:pPr>
        <w:rPr>
          <w:rFonts w:ascii="Arial" w:hAnsi="Arial" w:cs="Arial"/>
          <w:sz w:val="20"/>
          <w:szCs w:val="20"/>
        </w:rPr>
      </w:pPr>
      <w:r>
        <w:rPr>
          <w:rFonts w:ascii="Arial" w:hAnsi="Arial" w:cs="Arial"/>
          <w:sz w:val="20"/>
          <w:szCs w:val="20"/>
        </w:rPr>
        <w:t>De naam voor de stichting wordt: HUURDERSSTICHTING LEK EN WAARD WONEN,</w:t>
      </w:r>
    </w:p>
    <w:p w:rsidR="00967BE4" w:rsidRDefault="00DD0818" w:rsidP="00967BE4">
      <w:pPr>
        <w:spacing w:after="0"/>
        <w:rPr>
          <w:rFonts w:ascii="Arial" w:hAnsi="Arial" w:cs="Arial"/>
          <w:sz w:val="20"/>
          <w:szCs w:val="20"/>
        </w:rPr>
      </w:pPr>
      <w:r>
        <w:rPr>
          <w:rFonts w:ascii="Arial" w:hAnsi="Arial" w:cs="Arial"/>
          <w:sz w:val="20"/>
          <w:szCs w:val="20"/>
        </w:rPr>
        <w:t>Het lidmaatschap is gratis en het donateurschap</w:t>
      </w:r>
      <w:r w:rsidR="00967BE4">
        <w:rPr>
          <w:rFonts w:ascii="Arial" w:hAnsi="Arial" w:cs="Arial"/>
          <w:sz w:val="20"/>
          <w:szCs w:val="20"/>
        </w:rPr>
        <w:t xml:space="preserve"> moet opgeheven worden. Het bestuur moet bestaan uit huurders en uit minimaal 3 en maximaal 9</w:t>
      </w:r>
      <w:r>
        <w:rPr>
          <w:rFonts w:ascii="Arial" w:hAnsi="Arial" w:cs="Arial"/>
          <w:sz w:val="20"/>
          <w:szCs w:val="20"/>
        </w:rPr>
        <w:t xml:space="preserve"> </w:t>
      </w:r>
      <w:r w:rsidR="00967BE4">
        <w:rPr>
          <w:rFonts w:ascii="Arial" w:hAnsi="Arial" w:cs="Arial"/>
          <w:sz w:val="20"/>
          <w:szCs w:val="20"/>
        </w:rPr>
        <w:t>personen.</w:t>
      </w:r>
    </w:p>
    <w:p w:rsidR="00967BE4" w:rsidRDefault="00967BE4" w:rsidP="00967BE4">
      <w:pPr>
        <w:spacing w:after="0"/>
        <w:rPr>
          <w:rFonts w:ascii="Arial" w:hAnsi="Arial" w:cs="Arial"/>
          <w:sz w:val="20"/>
          <w:szCs w:val="20"/>
        </w:rPr>
      </w:pPr>
      <w:r>
        <w:rPr>
          <w:rFonts w:ascii="Arial" w:hAnsi="Arial" w:cs="Arial"/>
          <w:sz w:val="20"/>
          <w:szCs w:val="20"/>
        </w:rPr>
        <w:t>Wettelijk moet het bestuur door huurders uit huurders gekozen worden.</w:t>
      </w:r>
    </w:p>
    <w:p w:rsidR="00967BE4" w:rsidRDefault="00967BE4" w:rsidP="00967BE4">
      <w:pPr>
        <w:spacing w:after="0"/>
        <w:rPr>
          <w:rFonts w:ascii="Arial" w:hAnsi="Arial" w:cs="Arial"/>
          <w:sz w:val="20"/>
          <w:szCs w:val="20"/>
        </w:rPr>
      </w:pPr>
      <w:r>
        <w:rPr>
          <w:rFonts w:ascii="Arial" w:hAnsi="Arial" w:cs="Arial"/>
          <w:sz w:val="20"/>
          <w:szCs w:val="20"/>
        </w:rPr>
        <w:t>Er kan altijd iemand adviseur zijn of een kwaliteitszetel hebben. Deze persoon heeft geen zeggenschap, maar brengt deskundigheid in. Het bestuur verdeelt onderling de taken.</w:t>
      </w:r>
    </w:p>
    <w:p w:rsidR="00967BE4" w:rsidRDefault="00967BE4" w:rsidP="00967BE4">
      <w:pPr>
        <w:spacing w:after="0"/>
        <w:rPr>
          <w:rFonts w:ascii="Arial" w:hAnsi="Arial" w:cs="Arial"/>
          <w:sz w:val="20"/>
          <w:szCs w:val="20"/>
        </w:rPr>
      </w:pPr>
      <w:r>
        <w:rPr>
          <w:rFonts w:ascii="Arial" w:hAnsi="Arial" w:cs="Arial"/>
          <w:sz w:val="20"/>
          <w:szCs w:val="20"/>
        </w:rPr>
        <w:t>Het zittingstermijn is 3 x 3 jaar. Iemand kan dus max. 9 jaar aanblijven.</w:t>
      </w:r>
    </w:p>
    <w:p w:rsidR="00967BE4" w:rsidRDefault="00967BE4" w:rsidP="00967BE4">
      <w:pPr>
        <w:spacing w:after="0"/>
        <w:rPr>
          <w:rFonts w:ascii="Arial" w:hAnsi="Arial" w:cs="Arial"/>
          <w:sz w:val="20"/>
          <w:szCs w:val="20"/>
        </w:rPr>
      </w:pPr>
      <w:r>
        <w:rPr>
          <w:rFonts w:ascii="Arial" w:hAnsi="Arial" w:cs="Arial"/>
          <w:sz w:val="20"/>
          <w:szCs w:val="20"/>
        </w:rPr>
        <w:t>Er moet een rooster van aftreden zijn en dit moet bij iedere jaarvergadering gepresenteerd worden.</w:t>
      </w:r>
    </w:p>
    <w:p w:rsidR="00967BE4" w:rsidRDefault="00967BE4" w:rsidP="00967BE4">
      <w:pPr>
        <w:spacing w:after="0"/>
        <w:rPr>
          <w:rFonts w:ascii="Arial" w:hAnsi="Arial" w:cs="Arial"/>
          <w:sz w:val="20"/>
          <w:szCs w:val="20"/>
        </w:rPr>
      </w:pPr>
      <w:r>
        <w:rPr>
          <w:rFonts w:ascii="Arial" w:hAnsi="Arial" w:cs="Arial"/>
          <w:sz w:val="20"/>
          <w:szCs w:val="20"/>
        </w:rPr>
        <w:t>De stukken moeten min. twee weken voor de ledenvergadering aan de leden worden toegezonden.</w:t>
      </w:r>
    </w:p>
    <w:p w:rsidR="00757A78" w:rsidRDefault="00967BE4" w:rsidP="00967BE4">
      <w:pPr>
        <w:spacing w:after="0"/>
        <w:rPr>
          <w:rFonts w:ascii="Arial" w:hAnsi="Arial" w:cs="Arial"/>
          <w:sz w:val="20"/>
          <w:szCs w:val="20"/>
        </w:rPr>
      </w:pPr>
      <w:r>
        <w:rPr>
          <w:rFonts w:ascii="Arial" w:hAnsi="Arial" w:cs="Arial"/>
          <w:sz w:val="20"/>
          <w:szCs w:val="20"/>
        </w:rPr>
        <w:t xml:space="preserve">Het discussiepunt om wel of niet een kascontrolecommissie </w:t>
      </w:r>
      <w:r w:rsidR="00757A78">
        <w:rPr>
          <w:rFonts w:ascii="Arial" w:hAnsi="Arial" w:cs="Arial"/>
          <w:sz w:val="20"/>
          <w:szCs w:val="20"/>
        </w:rPr>
        <w:t xml:space="preserve"> te benoemen wordt aan de notaris voorgelegd.</w:t>
      </w:r>
    </w:p>
    <w:p w:rsidR="00757A78" w:rsidRDefault="0045337E" w:rsidP="00967BE4">
      <w:pPr>
        <w:spacing w:after="0"/>
        <w:rPr>
          <w:rFonts w:ascii="Arial" w:hAnsi="Arial" w:cs="Arial"/>
          <w:sz w:val="20"/>
          <w:szCs w:val="20"/>
        </w:rPr>
      </w:pPr>
      <w:r>
        <w:rPr>
          <w:rFonts w:ascii="Arial" w:hAnsi="Arial" w:cs="Arial"/>
          <w:b/>
          <w:sz w:val="20"/>
          <w:szCs w:val="20"/>
        </w:rPr>
        <w:lastRenderedPageBreak/>
        <w:t>3</w:t>
      </w:r>
      <w:r w:rsidR="00757A78">
        <w:rPr>
          <w:rFonts w:ascii="Arial" w:hAnsi="Arial" w:cs="Arial"/>
          <w:b/>
          <w:sz w:val="20"/>
          <w:szCs w:val="20"/>
        </w:rPr>
        <w:t>. De bespreking s</w:t>
      </w:r>
      <w:r w:rsidR="00757A78" w:rsidRPr="00757A78">
        <w:rPr>
          <w:rFonts w:ascii="Arial" w:hAnsi="Arial" w:cs="Arial"/>
          <w:b/>
          <w:sz w:val="20"/>
          <w:szCs w:val="20"/>
        </w:rPr>
        <w:t>amenwerkingsovereenkomst</w:t>
      </w:r>
      <w:r w:rsidR="00757A78">
        <w:rPr>
          <w:rFonts w:ascii="Arial" w:hAnsi="Arial" w:cs="Arial"/>
          <w:sz w:val="20"/>
          <w:szCs w:val="20"/>
        </w:rPr>
        <w:t>.</w:t>
      </w:r>
    </w:p>
    <w:p w:rsidR="00757A78" w:rsidRDefault="00757A78" w:rsidP="00967BE4">
      <w:pPr>
        <w:spacing w:after="0"/>
        <w:rPr>
          <w:rFonts w:ascii="Arial" w:hAnsi="Arial" w:cs="Arial"/>
          <w:sz w:val="20"/>
          <w:szCs w:val="20"/>
        </w:rPr>
      </w:pPr>
      <w:r>
        <w:rPr>
          <w:rFonts w:ascii="Arial" w:hAnsi="Arial" w:cs="Arial"/>
          <w:sz w:val="20"/>
          <w:szCs w:val="20"/>
        </w:rPr>
        <w:t>Huurverhoging.</w:t>
      </w:r>
    </w:p>
    <w:p w:rsidR="00757A78" w:rsidRDefault="00757A78" w:rsidP="00967BE4">
      <w:pPr>
        <w:spacing w:after="0"/>
        <w:rPr>
          <w:rFonts w:ascii="Arial" w:hAnsi="Arial" w:cs="Arial"/>
          <w:sz w:val="20"/>
          <w:szCs w:val="20"/>
        </w:rPr>
      </w:pPr>
      <w:r>
        <w:rPr>
          <w:rFonts w:ascii="Arial" w:hAnsi="Arial" w:cs="Arial"/>
          <w:sz w:val="20"/>
          <w:szCs w:val="20"/>
        </w:rPr>
        <w:t>Dienstverlening.</w:t>
      </w:r>
    </w:p>
    <w:p w:rsidR="00757A78" w:rsidRDefault="00757A78" w:rsidP="00967BE4">
      <w:pPr>
        <w:spacing w:after="0"/>
        <w:rPr>
          <w:rFonts w:ascii="Arial" w:hAnsi="Arial" w:cs="Arial"/>
          <w:sz w:val="20"/>
          <w:szCs w:val="20"/>
        </w:rPr>
      </w:pPr>
      <w:r>
        <w:rPr>
          <w:rFonts w:ascii="Arial" w:hAnsi="Arial" w:cs="Arial"/>
          <w:sz w:val="20"/>
          <w:szCs w:val="20"/>
        </w:rPr>
        <w:t>Overleg met de directie over beleidszaken voor er een besluit is geformuleerd.</w:t>
      </w:r>
    </w:p>
    <w:p w:rsidR="00757A78" w:rsidRDefault="00757A78" w:rsidP="00967BE4">
      <w:pPr>
        <w:spacing w:after="0"/>
        <w:rPr>
          <w:rFonts w:ascii="Arial" w:hAnsi="Arial" w:cs="Arial"/>
          <w:sz w:val="20"/>
          <w:szCs w:val="20"/>
        </w:rPr>
      </w:pPr>
      <w:r w:rsidRPr="00740046">
        <w:rPr>
          <w:rFonts w:ascii="Arial" w:hAnsi="Arial" w:cs="Arial"/>
          <w:b/>
          <w:sz w:val="20"/>
          <w:szCs w:val="20"/>
        </w:rPr>
        <w:t>Pag. 2  Art.1</w:t>
      </w:r>
      <w:r w:rsidR="001A2A27" w:rsidRPr="00740046">
        <w:rPr>
          <w:rFonts w:ascii="Arial" w:hAnsi="Arial" w:cs="Arial"/>
          <w:b/>
          <w:sz w:val="20"/>
          <w:szCs w:val="20"/>
        </w:rPr>
        <w:t>,</w:t>
      </w:r>
      <w:r>
        <w:rPr>
          <w:rFonts w:ascii="Arial" w:hAnsi="Arial" w:cs="Arial"/>
          <w:sz w:val="20"/>
          <w:szCs w:val="20"/>
        </w:rPr>
        <w:t xml:space="preserve"> </w:t>
      </w:r>
      <w:r w:rsidR="001A2A27">
        <w:rPr>
          <w:rFonts w:ascii="Arial" w:hAnsi="Arial" w:cs="Arial"/>
          <w:sz w:val="20"/>
          <w:szCs w:val="20"/>
        </w:rPr>
        <w:t xml:space="preserve"> </w:t>
      </w:r>
      <w:r>
        <w:rPr>
          <w:rFonts w:ascii="Arial" w:hAnsi="Arial" w:cs="Arial"/>
          <w:sz w:val="20"/>
          <w:szCs w:val="20"/>
        </w:rPr>
        <w:t>Wat is een huurder ?</w:t>
      </w:r>
      <w:r w:rsidR="001A2A27">
        <w:rPr>
          <w:rFonts w:ascii="Arial" w:hAnsi="Arial" w:cs="Arial"/>
          <w:sz w:val="20"/>
          <w:szCs w:val="20"/>
        </w:rPr>
        <w:t xml:space="preserve"> Enige onduidelijkheid. Als iemand de woning tijdelijk niet gebruikt, kan er, met toestemming van de verhuurder, een andere huurder in. Beide partijen moeten hier goede afspraken over opstellen.</w:t>
      </w:r>
    </w:p>
    <w:p w:rsidR="001A2A27" w:rsidRDefault="001A2A27" w:rsidP="00967BE4">
      <w:pPr>
        <w:spacing w:after="0"/>
        <w:rPr>
          <w:rFonts w:ascii="Arial" w:hAnsi="Arial" w:cs="Arial"/>
          <w:sz w:val="20"/>
          <w:szCs w:val="20"/>
        </w:rPr>
      </w:pPr>
      <w:r w:rsidRPr="00740046">
        <w:rPr>
          <w:rFonts w:ascii="Arial" w:hAnsi="Arial" w:cs="Arial"/>
          <w:b/>
          <w:sz w:val="20"/>
          <w:szCs w:val="20"/>
        </w:rPr>
        <w:t>Art. 2  lid 3.</w:t>
      </w:r>
      <w:r>
        <w:rPr>
          <w:rFonts w:ascii="Arial" w:hAnsi="Arial" w:cs="Arial"/>
          <w:sz w:val="20"/>
          <w:szCs w:val="20"/>
        </w:rPr>
        <w:t xml:space="preserve"> Als een nieuwe huurder een huurovereenkomst tekent, moet de huurdersstichting een informatie aanleveren over de stichting, aan de nieuwe huurder.</w:t>
      </w:r>
    </w:p>
    <w:p w:rsidR="001A2A27" w:rsidRDefault="001A2A27" w:rsidP="00967BE4">
      <w:pPr>
        <w:spacing w:after="0"/>
        <w:rPr>
          <w:rFonts w:ascii="Arial" w:hAnsi="Arial" w:cs="Arial"/>
          <w:sz w:val="20"/>
          <w:szCs w:val="20"/>
        </w:rPr>
      </w:pPr>
      <w:r w:rsidRPr="00740046">
        <w:rPr>
          <w:rFonts w:ascii="Arial" w:hAnsi="Arial" w:cs="Arial"/>
          <w:b/>
          <w:sz w:val="20"/>
          <w:szCs w:val="20"/>
        </w:rPr>
        <w:t>Art. 5 lid 4.</w:t>
      </w:r>
      <w:r w:rsidR="00740046">
        <w:rPr>
          <w:rFonts w:ascii="Arial" w:hAnsi="Arial" w:cs="Arial"/>
          <w:sz w:val="20"/>
          <w:szCs w:val="20"/>
        </w:rPr>
        <w:t xml:space="preserve"> Wie moet er voorzitten tijdens een overleg met de woningstichting.</w:t>
      </w:r>
    </w:p>
    <w:p w:rsidR="00740046" w:rsidRDefault="00740046" w:rsidP="00967BE4">
      <w:pPr>
        <w:spacing w:after="0"/>
        <w:rPr>
          <w:rFonts w:ascii="Arial" w:hAnsi="Arial" w:cs="Arial"/>
          <w:sz w:val="20"/>
          <w:szCs w:val="20"/>
        </w:rPr>
      </w:pPr>
      <w:r>
        <w:rPr>
          <w:rFonts w:ascii="Arial" w:hAnsi="Arial" w:cs="Arial"/>
          <w:sz w:val="20"/>
          <w:szCs w:val="20"/>
        </w:rPr>
        <w:t>Het voltallige bestuur heeft geen moeite met Mevr. Tukker als voorzitter. Een verslag wordt door een notulist gedaan en is binnen 3 weken in ons bezit.</w:t>
      </w:r>
    </w:p>
    <w:p w:rsidR="00740046" w:rsidRDefault="00740046" w:rsidP="00967BE4">
      <w:pPr>
        <w:spacing w:after="0"/>
        <w:rPr>
          <w:rFonts w:ascii="Arial" w:hAnsi="Arial" w:cs="Arial"/>
          <w:sz w:val="20"/>
          <w:szCs w:val="20"/>
        </w:rPr>
      </w:pPr>
      <w:r w:rsidRPr="00740046">
        <w:rPr>
          <w:rFonts w:ascii="Arial" w:hAnsi="Arial" w:cs="Arial"/>
          <w:b/>
          <w:sz w:val="20"/>
          <w:szCs w:val="20"/>
        </w:rPr>
        <w:t>Art. 6 lid 4.</w:t>
      </w:r>
      <w:r>
        <w:rPr>
          <w:rFonts w:ascii="Arial" w:hAnsi="Arial" w:cs="Arial"/>
          <w:sz w:val="20"/>
          <w:szCs w:val="20"/>
        </w:rPr>
        <w:t xml:space="preserve"> Bewonerscommissie worden ingelicht over de voor hen betreffende informatie.</w:t>
      </w:r>
    </w:p>
    <w:p w:rsidR="00740046" w:rsidRDefault="00740046" w:rsidP="00967BE4">
      <w:pPr>
        <w:spacing w:after="0"/>
        <w:rPr>
          <w:rFonts w:ascii="Arial" w:hAnsi="Arial" w:cs="Arial"/>
          <w:sz w:val="20"/>
          <w:szCs w:val="20"/>
        </w:rPr>
      </w:pPr>
      <w:r w:rsidRPr="009A0972">
        <w:rPr>
          <w:rFonts w:ascii="Arial" w:hAnsi="Arial" w:cs="Arial"/>
          <w:b/>
          <w:sz w:val="20"/>
          <w:szCs w:val="20"/>
        </w:rPr>
        <w:t>Art. 8 lid 9.</w:t>
      </w:r>
      <w:r>
        <w:rPr>
          <w:rFonts w:ascii="Arial" w:hAnsi="Arial" w:cs="Arial"/>
          <w:sz w:val="20"/>
          <w:szCs w:val="20"/>
        </w:rPr>
        <w:t xml:space="preserve"> De verhuurder moet uiterlijk twee weken na een door de huurdersstichting uitgebracht advies, schriftelijk en gemotiveerd reageren.</w:t>
      </w:r>
    </w:p>
    <w:p w:rsidR="00740046" w:rsidRDefault="00740046" w:rsidP="00967BE4">
      <w:pPr>
        <w:spacing w:after="0"/>
        <w:rPr>
          <w:rFonts w:ascii="Arial" w:hAnsi="Arial" w:cs="Arial"/>
          <w:sz w:val="20"/>
          <w:szCs w:val="20"/>
        </w:rPr>
      </w:pPr>
      <w:r w:rsidRPr="009A0972">
        <w:rPr>
          <w:rFonts w:ascii="Arial" w:hAnsi="Arial" w:cs="Arial"/>
          <w:b/>
          <w:sz w:val="20"/>
          <w:szCs w:val="20"/>
        </w:rPr>
        <w:t>Art. 8. Lid 10</w:t>
      </w:r>
      <w:r>
        <w:rPr>
          <w:rFonts w:ascii="Arial" w:hAnsi="Arial" w:cs="Arial"/>
          <w:sz w:val="20"/>
          <w:szCs w:val="20"/>
        </w:rPr>
        <w:t>. Als de verhuurder niet binnen twee weken heeft gereageerd, moet de verhuurder</w:t>
      </w:r>
      <w:r w:rsidR="009A0972">
        <w:rPr>
          <w:rFonts w:ascii="Arial" w:hAnsi="Arial" w:cs="Arial"/>
          <w:sz w:val="20"/>
          <w:szCs w:val="20"/>
        </w:rPr>
        <w:t xml:space="preserve"> het uitgebrachte advies over nemen.</w:t>
      </w:r>
    </w:p>
    <w:p w:rsidR="009A0972" w:rsidRDefault="009A0972" w:rsidP="00967BE4">
      <w:pPr>
        <w:spacing w:after="0"/>
        <w:rPr>
          <w:rFonts w:ascii="Arial" w:hAnsi="Arial" w:cs="Arial"/>
          <w:sz w:val="20"/>
          <w:szCs w:val="20"/>
        </w:rPr>
      </w:pPr>
      <w:r w:rsidRPr="009A0972">
        <w:rPr>
          <w:rFonts w:ascii="Arial" w:hAnsi="Arial" w:cs="Arial"/>
          <w:b/>
          <w:sz w:val="20"/>
          <w:szCs w:val="20"/>
        </w:rPr>
        <w:t xml:space="preserve">Pag. 8. Onderwerp C. </w:t>
      </w:r>
      <w:r>
        <w:rPr>
          <w:rFonts w:ascii="Arial" w:hAnsi="Arial" w:cs="Arial"/>
          <w:sz w:val="20"/>
          <w:szCs w:val="20"/>
        </w:rPr>
        <w:t xml:space="preserve">De huurdersstichting moet nog advies uitbrengen over het vernieuwde ZAV </w:t>
      </w:r>
    </w:p>
    <w:p w:rsidR="009A0972" w:rsidRDefault="009A0972" w:rsidP="00967BE4">
      <w:pPr>
        <w:spacing w:after="0"/>
        <w:rPr>
          <w:rFonts w:ascii="Arial" w:hAnsi="Arial" w:cs="Arial"/>
          <w:sz w:val="20"/>
          <w:szCs w:val="20"/>
        </w:rPr>
      </w:pPr>
      <w:r>
        <w:rPr>
          <w:rFonts w:ascii="Arial" w:hAnsi="Arial" w:cs="Arial"/>
          <w:sz w:val="20"/>
          <w:szCs w:val="20"/>
        </w:rPr>
        <w:t>beleid .</w:t>
      </w:r>
    </w:p>
    <w:p w:rsidR="009A0972" w:rsidRDefault="009A0972" w:rsidP="00967BE4">
      <w:pPr>
        <w:spacing w:after="0"/>
        <w:rPr>
          <w:rFonts w:ascii="Arial" w:hAnsi="Arial" w:cs="Arial"/>
          <w:sz w:val="20"/>
          <w:szCs w:val="20"/>
        </w:rPr>
      </w:pPr>
      <w:r>
        <w:rPr>
          <w:rFonts w:ascii="Arial" w:hAnsi="Arial" w:cs="Arial"/>
          <w:sz w:val="20"/>
          <w:szCs w:val="20"/>
        </w:rPr>
        <w:t>Over de deskundigheidsbevordering zijn goed afspraken gemaakt.</w:t>
      </w:r>
    </w:p>
    <w:p w:rsidR="009A0972" w:rsidRDefault="009A0972" w:rsidP="00967BE4">
      <w:pPr>
        <w:spacing w:after="0"/>
        <w:rPr>
          <w:rFonts w:ascii="Arial" w:hAnsi="Arial" w:cs="Arial"/>
          <w:sz w:val="20"/>
          <w:szCs w:val="20"/>
        </w:rPr>
      </w:pPr>
    </w:p>
    <w:p w:rsidR="009A0972" w:rsidRDefault="009A0972" w:rsidP="00967BE4">
      <w:pPr>
        <w:spacing w:after="0"/>
        <w:rPr>
          <w:rFonts w:ascii="Arial" w:hAnsi="Arial" w:cs="Arial"/>
          <w:b/>
          <w:sz w:val="20"/>
          <w:szCs w:val="20"/>
        </w:rPr>
      </w:pPr>
      <w:r>
        <w:rPr>
          <w:rFonts w:ascii="Arial" w:hAnsi="Arial" w:cs="Arial"/>
          <w:sz w:val="20"/>
          <w:szCs w:val="20"/>
        </w:rPr>
        <w:t xml:space="preserve">Dhr. H. Weevers verlaat de vergadering en deze wordt voortgezet als de </w:t>
      </w:r>
      <w:r w:rsidRPr="0045337E">
        <w:rPr>
          <w:rFonts w:ascii="Arial" w:hAnsi="Arial" w:cs="Arial"/>
          <w:b/>
          <w:sz w:val="20"/>
          <w:szCs w:val="20"/>
        </w:rPr>
        <w:t>H.V. vergadering.</w:t>
      </w:r>
    </w:p>
    <w:p w:rsidR="0045337E" w:rsidRDefault="0045337E" w:rsidP="00967BE4">
      <w:pPr>
        <w:spacing w:after="0"/>
        <w:rPr>
          <w:rFonts w:ascii="Arial" w:hAnsi="Arial" w:cs="Arial"/>
          <w:b/>
          <w:sz w:val="20"/>
          <w:szCs w:val="20"/>
        </w:rPr>
      </w:pPr>
    </w:p>
    <w:p w:rsidR="0045337E" w:rsidRDefault="0045337E" w:rsidP="00967BE4">
      <w:pPr>
        <w:spacing w:after="0"/>
        <w:rPr>
          <w:rFonts w:ascii="Arial" w:hAnsi="Arial" w:cs="Arial"/>
          <w:b/>
          <w:sz w:val="20"/>
          <w:szCs w:val="20"/>
        </w:rPr>
      </w:pPr>
      <w:r>
        <w:rPr>
          <w:rFonts w:ascii="Arial" w:hAnsi="Arial" w:cs="Arial"/>
          <w:b/>
          <w:sz w:val="20"/>
          <w:szCs w:val="20"/>
        </w:rPr>
        <w:t>4. Notulen bestuursvergadering 2 maart 2017.</w:t>
      </w:r>
    </w:p>
    <w:p w:rsidR="0045337E" w:rsidRDefault="0045337E" w:rsidP="00967BE4">
      <w:pPr>
        <w:spacing w:after="0"/>
        <w:rPr>
          <w:rFonts w:ascii="Arial" w:hAnsi="Arial" w:cs="Arial"/>
          <w:sz w:val="20"/>
          <w:szCs w:val="20"/>
        </w:rPr>
      </w:pPr>
      <w:r>
        <w:rPr>
          <w:rFonts w:ascii="Arial" w:hAnsi="Arial" w:cs="Arial"/>
          <w:sz w:val="20"/>
          <w:szCs w:val="20"/>
        </w:rPr>
        <w:t>P</w:t>
      </w:r>
      <w:r w:rsidRPr="0045337E">
        <w:rPr>
          <w:rFonts w:ascii="Arial" w:hAnsi="Arial" w:cs="Arial"/>
          <w:sz w:val="20"/>
          <w:szCs w:val="20"/>
        </w:rPr>
        <w:t>agina 2. Het punt over de lang leegstaande woningen</w:t>
      </w:r>
      <w:r>
        <w:rPr>
          <w:rFonts w:ascii="Arial" w:hAnsi="Arial" w:cs="Arial"/>
          <w:sz w:val="20"/>
          <w:szCs w:val="20"/>
        </w:rPr>
        <w:t xml:space="preserve"> moeten we als H.V. op de agenda blijven zetten, bij een overleg met de Woningstichting. </w:t>
      </w:r>
    </w:p>
    <w:p w:rsidR="0045337E" w:rsidRDefault="0045337E" w:rsidP="00967BE4">
      <w:pPr>
        <w:spacing w:after="0"/>
        <w:rPr>
          <w:rFonts w:ascii="Arial" w:hAnsi="Arial" w:cs="Arial"/>
          <w:sz w:val="20"/>
          <w:szCs w:val="20"/>
        </w:rPr>
      </w:pPr>
      <w:r>
        <w:rPr>
          <w:rFonts w:ascii="Arial" w:hAnsi="Arial" w:cs="Arial"/>
          <w:sz w:val="20"/>
          <w:szCs w:val="20"/>
        </w:rPr>
        <w:t>Het contract met Cap Gemini is ontbonden.</w:t>
      </w:r>
    </w:p>
    <w:p w:rsidR="0045337E" w:rsidRDefault="0045337E" w:rsidP="00967BE4">
      <w:pPr>
        <w:spacing w:after="0"/>
        <w:rPr>
          <w:rFonts w:ascii="Arial" w:hAnsi="Arial" w:cs="Arial"/>
          <w:sz w:val="20"/>
          <w:szCs w:val="20"/>
        </w:rPr>
      </w:pPr>
      <w:r>
        <w:rPr>
          <w:rFonts w:ascii="Arial" w:hAnsi="Arial" w:cs="Arial"/>
          <w:sz w:val="20"/>
          <w:szCs w:val="20"/>
        </w:rPr>
        <w:t>De notulen worden goedgekeurd. D. de Cock komt met een nieuwe vergaderdatum.</w:t>
      </w:r>
    </w:p>
    <w:p w:rsidR="00614C68" w:rsidRDefault="00614C68" w:rsidP="00967BE4">
      <w:pPr>
        <w:spacing w:after="0"/>
        <w:rPr>
          <w:rFonts w:ascii="Arial" w:hAnsi="Arial" w:cs="Arial"/>
          <w:sz w:val="20"/>
          <w:szCs w:val="20"/>
        </w:rPr>
      </w:pPr>
    </w:p>
    <w:p w:rsidR="00614C68" w:rsidRDefault="00614C68" w:rsidP="00967BE4">
      <w:pPr>
        <w:spacing w:after="0"/>
        <w:rPr>
          <w:rFonts w:ascii="Arial" w:hAnsi="Arial" w:cs="Arial"/>
          <w:b/>
          <w:sz w:val="20"/>
          <w:szCs w:val="20"/>
        </w:rPr>
      </w:pPr>
      <w:r w:rsidRPr="00614C68">
        <w:rPr>
          <w:rFonts w:ascii="Arial" w:hAnsi="Arial" w:cs="Arial"/>
          <w:b/>
          <w:sz w:val="20"/>
          <w:szCs w:val="20"/>
        </w:rPr>
        <w:t>5. Notulen Huurdersbijeenkomst 16 maart 2017</w:t>
      </w:r>
      <w:r>
        <w:rPr>
          <w:rFonts w:ascii="Arial" w:hAnsi="Arial" w:cs="Arial"/>
          <w:b/>
          <w:sz w:val="20"/>
          <w:szCs w:val="20"/>
        </w:rPr>
        <w:t>.</w:t>
      </w:r>
    </w:p>
    <w:p w:rsidR="00614C68" w:rsidRDefault="00614C68" w:rsidP="00967BE4">
      <w:pPr>
        <w:spacing w:after="0"/>
        <w:rPr>
          <w:rFonts w:ascii="Arial" w:hAnsi="Arial" w:cs="Arial"/>
          <w:sz w:val="20"/>
          <w:szCs w:val="20"/>
        </w:rPr>
      </w:pPr>
      <w:r w:rsidRPr="00614C68">
        <w:rPr>
          <w:rFonts w:ascii="Arial" w:hAnsi="Arial" w:cs="Arial"/>
          <w:sz w:val="20"/>
          <w:szCs w:val="20"/>
        </w:rPr>
        <w:t>Mevrouw de Graaf heeft nog steeds moeite met het serviceabonnement, dat door de Woningstichting wordt aangeboden.</w:t>
      </w:r>
      <w:r>
        <w:rPr>
          <w:rFonts w:ascii="Arial" w:hAnsi="Arial" w:cs="Arial"/>
          <w:sz w:val="20"/>
          <w:szCs w:val="20"/>
        </w:rPr>
        <w:t xml:space="preserve"> Zij heeft contact gehad met een juridisch bureau en volgens de jurist mogen zittende huurders dit niet opgelegd krijgen. ( Het wordt ook niet opgelegd, het gaat op vrijwillige basis.)</w:t>
      </w:r>
    </w:p>
    <w:p w:rsidR="00614C68" w:rsidRDefault="00614C68" w:rsidP="00967BE4">
      <w:pPr>
        <w:spacing w:after="0"/>
        <w:rPr>
          <w:rFonts w:ascii="Arial" w:hAnsi="Arial" w:cs="Arial"/>
          <w:sz w:val="20"/>
          <w:szCs w:val="20"/>
        </w:rPr>
      </w:pPr>
      <w:r>
        <w:rPr>
          <w:rFonts w:ascii="Arial" w:hAnsi="Arial" w:cs="Arial"/>
          <w:sz w:val="20"/>
          <w:szCs w:val="20"/>
        </w:rPr>
        <w:t>De betreffende huurders hebben nog geen informatie gekregen over de inhoud van het serviceabonnement. D. de Cock neemt hierover contact op met A. Tukker.</w:t>
      </w:r>
    </w:p>
    <w:p w:rsidR="00614C68" w:rsidRDefault="00614C68" w:rsidP="00967BE4">
      <w:pPr>
        <w:spacing w:after="0"/>
        <w:rPr>
          <w:rFonts w:ascii="Arial" w:hAnsi="Arial" w:cs="Arial"/>
          <w:sz w:val="20"/>
          <w:szCs w:val="20"/>
        </w:rPr>
      </w:pPr>
      <w:r>
        <w:rPr>
          <w:rFonts w:ascii="Arial" w:hAnsi="Arial" w:cs="Arial"/>
          <w:sz w:val="20"/>
          <w:szCs w:val="20"/>
        </w:rPr>
        <w:t>Huurders hebben ook moeite met andere aannemers. De afspraak was, dat tot einde 2017 de oude aanneme</w:t>
      </w:r>
      <w:r w:rsidR="006675B9">
        <w:rPr>
          <w:rFonts w:ascii="Arial" w:hAnsi="Arial" w:cs="Arial"/>
          <w:sz w:val="20"/>
          <w:szCs w:val="20"/>
        </w:rPr>
        <w:t>rs de werkzaamheden bleven uitvoeren.</w:t>
      </w:r>
    </w:p>
    <w:p w:rsidR="006675B9" w:rsidRDefault="006675B9" w:rsidP="00967BE4">
      <w:pPr>
        <w:spacing w:after="0"/>
        <w:rPr>
          <w:rFonts w:ascii="Arial" w:hAnsi="Arial" w:cs="Arial"/>
          <w:sz w:val="20"/>
          <w:szCs w:val="20"/>
        </w:rPr>
      </w:pPr>
      <w:r>
        <w:rPr>
          <w:rFonts w:ascii="Arial" w:hAnsi="Arial" w:cs="Arial"/>
          <w:sz w:val="20"/>
          <w:szCs w:val="20"/>
        </w:rPr>
        <w:t>De notulen worden goedgekeurd.</w:t>
      </w:r>
    </w:p>
    <w:p w:rsidR="005C7F71" w:rsidRDefault="005C7F71" w:rsidP="00967BE4">
      <w:pPr>
        <w:spacing w:after="0"/>
        <w:rPr>
          <w:rFonts w:ascii="Arial" w:hAnsi="Arial" w:cs="Arial"/>
          <w:sz w:val="20"/>
          <w:szCs w:val="20"/>
        </w:rPr>
      </w:pPr>
    </w:p>
    <w:p w:rsidR="005C7F71" w:rsidRDefault="005C7F71" w:rsidP="00967BE4">
      <w:pPr>
        <w:spacing w:after="0"/>
        <w:rPr>
          <w:rFonts w:ascii="Arial" w:hAnsi="Arial" w:cs="Arial"/>
          <w:b/>
          <w:sz w:val="20"/>
          <w:szCs w:val="20"/>
        </w:rPr>
      </w:pPr>
      <w:r w:rsidRPr="005C7F71">
        <w:rPr>
          <w:rFonts w:ascii="Arial" w:hAnsi="Arial" w:cs="Arial"/>
          <w:b/>
          <w:sz w:val="20"/>
          <w:szCs w:val="20"/>
        </w:rPr>
        <w:t>6. Notulen Bijeenkomst W.S. en H.V. d.d. 4 april.</w:t>
      </w:r>
    </w:p>
    <w:p w:rsidR="005C7F71" w:rsidRDefault="00261AA5" w:rsidP="00967BE4">
      <w:pPr>
        <w:spacing w:after="0"/>
        <w:rPr>
          <w:rFonts w:ascii="Arial" w:hAnsi="Arial" w:cs="Arial"/>
          <w:sz w:val="20"/>
          <w:szCs w:val="20"/>
        </w:rPr>
      </w:pPr>
      <w:r w:rsidRPr="00261AA5">
        <w:rPr>
          <w:rFonts w:ascii="Arial" w:hAnsi="Arial" w:cs="Arial"/>
          <w:i/>
          <w:sz w:val="20"/>
          <w:szCs w:val="20"/>
        </w:rPr>
        <w:t>Beleidszaken. Art. 2.3</w:t>
      </w:r>
      <w:r>
        <w:rPr>
          <w:rFonts w:ascii="Arial" w:hAnsi="Arial" w:cs="Arial"/>
          <w:i/>
          <w:sz w:val="20"/>
          <w:szCs w:val="20"/>
        </w:rPr>
        <w:t>.</w:t>
      </w:r>
      <w:r w:rsidRPr="00754EA1">
        <w:rPr>
          <w:rFonts w:ascii="Arial" w:hAnsi="Arial" w:cs="Arial"/>
          <w:sz w:val="20"/>
          <w:szCs w:val="20"/>
        </w:rPr>
        <w:t>Een info over de huurdersvereniging wordt door de W.S meegegeven aan</w:t>
      </w:r>
      <w:r w:rsidR="00754EA1" w:rsidRPr="00754EA1">
        <w:rPr>
          <w:rFonts w:ascii="Arial" w:hAnsi="Arial" w:cs="Arial"/>
          <w:sz w:val="20"/>
          <w:szCs w:val="20"/>
        </w:rPr>
        <w:t xml:space="preserve"> een</w:t>
      </w:r>
      <w:r w:rsidR="00754EA1">
        <w:rPr>
          <w:rFonts w:ascii="Arial" w:hAnsi="Arial" w:cs="Arial"/>
          <w:i/>
          <w:sz w:val="20"/>
          <w:szCs w:val="20"/>
        </w:rPr>
        <w:t xml:space="preserve"> </w:t>
      </w:r>
      <w:r w:rsidR="00754EA1" w:rsidRPr="00754EA1">
        <w:rPr>
          <w:rFonts w:ascii="Arial" w:hAnsi="Arial" w:cs="Arial"/>
          <w:sz w:val="20"/>
          <w:szCs w:val="20"/>
        </w:rPr>
        <w:t>nieuwe huurder.</w:t>
      </w:r>
      <w:r w:rsidR="00754EA1">
        <w:rPr>
          <w:rFonts w:ascii="Arial" w:hAnsi="Arial" w:cs="Arial"/>
          <w:sz w:val="20"/>
          <w:szCs w:val="20"/>
        </w:rPr>
        <w:t xml:space="preserve"> Het punt over een woning, die wel verhuurd, maar vervolgens niet bewoond worden, beschouwd de W.S. als een uitzonderingsgeval. Met de opmerking, dat het in de gaten gehouden wordt, vind de W.S. het afgewikkeld, maar daar is de H.V. het niet eens.</w:t>
      </w:r>
    </w:p>
    <w:p w:rsidR="00754EA1" w:rsidRDefault="00754EA1" w:rsidP="00967BE4">
      <w:pPr>
        <w:spacing w:after="0"/>
        <w:rPr>
          <w:rFonts w:ascii="Arial" w:hAnsi="Arial" w:cs="Arial"/>
          <w:sz w:val="20"/>
          <w:szCs w:val="20"/>
        </w:rPr>
      </w:pPr>
    </w:p>
    <w:p w:rsidR="00754EA1" w:rsidRDefault="00754EA1" w:rsidP="00967BE4">
      <w:pPr>
        <w:spacing w:after="0"/>
        <w:rPr>
          <w:rFonts w:ascii="Arial" w:hAnsi="Arial" w:cs="Arial"/>
          <w:b/>
          <w:sz w:val="20"/>
          <w:szCs w:val="20"/>
        </w:rPr>
      </w:pPr>
      <w:r w:rsidRPr="00754EA1">
        <w:rPr>
          <w:rFonts w:ascii="Arial" w:hAnsi="Arial" w:cs="Arial"/>
          <w:b/>
          <w:sz w:val="20"/>
          <w:szCs w:val="20"/>
        </w:rPr>
        <w:t>7. Mededelingen en ingekomen post.</w:t>
      </w:r>
    </w:p>
    <w:p w:rsidR="006675B9" w:rsidRDefault="00754EA1" w:rsidP="00967BE4">
      <w:pPr>
        <w:spacing w:after="0"/>
        <w:rPr>
          <w:rFonts w:ascii="Arial" w:hAnsi="Arial" w:cs="Arial"/>
          <w:sz w:val="20"/>
          <w:szCs w:val="20"/>
        </w:rPr>
      </w:pPr>
      <w:r w:rsidRPr="00754EA1">
        <w:rPr>
          <w:rFonts w:ascii="Arial" w:hAnsi="Arial" w:cs="Arial"/>
          <w:sz w:val="20"/>
          <w:szCs w:val="20"/>
        </w:rPr>
        <w:t>Er is door Stacom gereageerd, dat er te weinig is betaald.</w:t>
      </w:r>
      <w:r>
        <w:rPr>
          <w:rFonts w:ascii="Arial" w:hAnsi="Arial" w:cs="Arial"/>
          <w:sz w:val="20"/>
          <w:szCs w:val="20"/>
        </w:rPr>
        <w:t xml:space="preserve"> De penningmeester pakt dit op. De factuur van de drukkerij is gekomen en een factuur van de Woonbond.</w:t>
      </w:r>
    </w:p>
    <w:p w:rsidR="00754EA1" w:rsidRPr="00754EA1" w:rsidRDefault="00754EA1" w:rsidP="00967BE4">
      <w:pPr>
        <w:spacing w:after="0"/>
        <w:rPr>
          <w:rFonts w:ascii="Arial" w:hAnsi="Arial" w:cs="Arial"/>
          <w:sz w:val="20"/>
          <w:szCs w:val="20"/>
        </w:rPr>
      </w:pPr>
    </w:p>
    <w:p w:rsidR="006675B9" w:rsidRDefault="00754EA1" w:rsidP="00967BE4">
      <w:pPr>
        <w:spacing w:after="0"/>
        <w:rPr>
          <w:rFonts w:ascii="Arial" w:hAnsi="Arial" w:cs="Arial"/>
          <w:b/>
          <w:sz w:val="20"/>
          <w:szCs w:val="20"/>
        </w:rPr>
      </w:pPr>
      <w:r>
        <w:rPr>
          <w:rFonts w:ascii="Arial" w:hAnsi="Arial" w:cs="Arial"/>
          <w:b/>
          <w:sz w:val="20"/>
          <w:szCs w:val="20"/>
        </w:rPr>
        <w:t>8</w:t>
      </w:r>
      <w:r w:rsidR="006675B9" w:rsidRPr="006675B9">
        <w:rPr>
          <w:rFonts w:ascii="Arial" w:hAnsi="Arial" w:cs="Arial"/>
          <w:b/>
          <w:sz w:val="20"/>
          <w:szCs w:val="20"/>
        </w:rPr>
        <w:t>. ZAV-beleid.</w:t>
      </w:r>
    </w:p>
    <w:p w:rsidR="006675B9" w:rsidRDefault="006675B9" w:rsidP="00967BE4">
      <w:pPr>
        <w:spacing w:after="0"/>
        <w:rPr>
          <w:rFonts w:ascii="Arial" w:hAnsi="Arial" w:cs="Arial"/>
          <w:sz w:val="20"/>
          <w:szCs w:val="20"/>
        </w:rPr>
      </w:pPr>
      <w:r w:rsidRPr="006675B9">
        <w:rPr>
          <w:rFonts w:ascii="Arial" w:hAnsi="Arial" w:cs="Arial"/>
          <w:sz w:val="20"/>
          <w:szCs w:val="20"/>
        </w:rPr>
        <w:t>H. Weevers heeft een bijlage toegestuurd.</w:t>
      </w:r>
      <w:r>
        <w:rPr>
          <w:rFonts w:ascii="Arial" w:hAnsi="Arial" w:cs="Arial"/>
          <w:sz w:val="20"/>
          <w:szCs w:val="20"/>
        </w:rPr>
        <w:t xml:space="preserve"> Hiervan bespreken we enkele punten.</w:t>
      </w:r>
    </w:p>
    <w:p w:rsidR="006675B9" w:rsidRDefault="006675B9" w:rsidP="00967BE4">
      <w:pPr>
        <w:spacing w:after="0"/>
        <w:rPr>
          <w:rFonts w:ascii="Arial" w:hAnsi="Arial" w:cs="Arial"/>
          <w:sz w:val="20"/>
          <w:szCs w:val="20"/>
        </w:rPr>
      </w:pPr>
      <w:r>
        <w:rPr>
          <w:rFonts w:ascii="Arial" w:hAnsi="Arial" w:cs="Arial"/>
          <w:sz w:val="20"/>
          <w:szCs w:val="20"/>
        </w:rPr>
        <w:t xml:space="preserve">Wat mag wel, wat mag niet ?  Wat is het afschrijftermijn voor vergoedingen ? Hoe om te gaan met inspectie. Wordt er uniform gehandeld ? </w:t>
      </w:r>
    </w:p>
    <w:p w:rsidR="006675B9" w:rsidRDefault="006675B9" w:rsidP="00967BE4">
      <w:pPr>
        <w:spacing w:after="0"/>
        <w:rPr>
          <w:rFonts w:ascii="Arial" w:hAnsi="Arial" w:cs="Arial"/>
          <w:sz w:val="20"/>
          <w:szCs w:val="20"/>
        </w:rPr>
      </w:pPr>
      <w:r>
        <w:rPr>
          <w:rFonts w:ascii="Arial" w:hAnsi="Arial" w:cs="Arial"/>
          <w:sz w:val="20"/>
          <w:szCs w:val="20"/>
        </w:rPr>
        <w:lastRenderedPageBreak/>
        <w:t>Een wetswijziging zegt, dat het niet meer zo gemakkelijk is, om een ZAV over te dragen aan een nieuwe huurder. Een ZAV kan niet worden afgegeven bij waardedaling van de huurinkomsten</w:t>
      </w:r>
      <w:r w:rsidR="005C7F71">
        <w:rPr>
          <w:rFonts w:ascii="Arial" w:hAnsi="Arial" w:cs="Arial"/>
          <w:sz w:val="20"/>
          <w:szCs w:val="20"/>
        </w:rPr>
        <w:t xml:space="preserve"> en / of verminderde verhuurbaarheid.</w:t>
      </w:r>
    </w:p>
    <w:p w:rsidR="005C7F71" w:rsidRDefault="005C7F71" w:rsidP="00967BE4">
      <w:pPr>
        <w:spacing w:after="0"/>
        <w:rPr>
          <w:rFonts w:ascii="Arial" w:hAnsi="Arial" w:cs="Arial"/>
          <w:sz w:val="20"/>
          <w:szCs w:val="20"/>
        </w:rPr>
      </w:pPr>
      <w:r>
        <w:rPr>
          <w:rFonts w:ascii="Arial" w:hAnsi="Arial" w:cs="Arial"/>
          <w:sz w:val="20"/>
          <w:szCs w:val="20"/>
        </w:rPr>
        <w:t>Herziening van het ZAV-beleid omdat het anders leidt tot hogere huren ? H. Weevers vraagt zich af of dit kan kloppen. Weet de nieuwe huurder hoeveel woonpunten hij heeft en worden later aangebrachte energetische maatregelen geen probleem voor de huurprijs.</w:t>
      </w:r>
    </w:p>
    <w:p w:rsidR="005C7F71" w:rsidRDefault="005C7F71" w:rsidP="00967BE4">
      <w:pPr>
        <w:spacing w:after="0"/>
        <w:rPr>
          <w:rFonts w:ascii="Arial" w:hAnsi="Arial" w:cs="Arial"/>
          <w:sz w:val="20"/>
          <w:szCs w:val="20"/>
        </w:rPr>
      </w:pPr>
      <w:r>
        <w:rPr>
          <w:rFonts w:ascii="Arial" w:hAnsi="Arial" w:cs="Arial"/>
          <w:sz w:val="20"/>
          <w:szCs w:val="20"/>
        </w:rPr>
        <w:t>D. de Cock geeft aan, dat hij uitstel vraagt aan de W.S. voor het door de H.V. in te dienen advies over het ZAV-beleid en vraagt H. Weevers een advies voor ons op te stellen.</w:t>
      </w:r>
    </w:p>
    <w:p w:rsidR="00754EA1" w:rsidRDefault="00754EA1" w:rsidP="00967BE4">
      <w:pPr>
        <w:spacing w:after="0"/>
        <w:rPr>
          <w:rFonts w:ascii="Arial" w:hAnsi="Arial" w:cs="Arial"/>
          <w:sz w:val="20"/>
          <w:szCs w:val="20"/>
        </w:rPr>
      </w:pPr>
    </w:p>
    <w:p w:rsidR="00E645BC" w:rsidRDefault="00754EA1" w:rsidP="00967BE4">
      <w:pPr>
        <w:spacing w:after="0"/>
        <w:rPr>
          <w:rFonts w:ascii="Arial" w:hAnsi="Arial" w:cs="Arial"/>
          <w:b/>
          <w:sz w:val="20"/>
          <w:szCs w:val="20"/>
        </w:rPr>
      </w:pPr>
      <w:r w:rsidRPr="00E645BC">
        <w:rPr>
          <w:rFonts w:ascii="Arial" w:hAnsi="Arial" w:cs="Arial"/>
          <w:b/>
          <w:sz w:val="20"/>
          <w:szCs w:val="20"/>
        </w:rPr>
        <w:t xml:space="preserve">9. Brief </w:t>
      </w:r>
      <w:r w:rsidR="00E645BC" w:rsidRPr="00E645BC">
        <w:rPr>
          <w:rFonts w:ascii="Arial" w:hAnsi="Arial" w:cs="Arial"/>
          <w:b/>
          <w:sz w:val="20"/>
          <w:szCs w:val="20"/>
        </w:rPr>
        <w:t xml:space="preserve">huurderscommissarissen. </w:t>
      </w:r>
    </w:p>
    <w:p w:rsidR="00E645BC" w:rsidRDefault="00E645BC" w:rsidP="00967BE4">
      <w:pPr>
        <w:spacing w:after="0"/>
        <w:rPr>
          <w:rFonts w:ascii="Arial" w:hAnsi="Arial" w:cs="Arial"/>
          <w:sz w:val="20"/>
          <w:szCs w:val="20"/>
        </w:rPr>
      </w:pPr>
      <w:r w:rsidRPr="00E645BC">
        <w:rPr>
          <w:rFonts w:ascii="Arial" w:hAnsi="Arial" w:cs="Arial"/>
          <w:sz w:val="20"/>
          <w:szCs w:val="20"/>
        </w:rPr>
        <w:t>Deze is goedgekeurd.</w:t>
      </w:r>
    </w:p>
    <w:p w:rsidR="00E645BC" w:rsidRDefault="00E645BC" w:rsidP="00967BE4">
      <w:pPr>
        <w:spacing w:after="0"/>
        <w:rPr>
          <w:rFonts w:ascii="Arial" w:hAnsi="Arial" w:cs="Arial"/>
          <w:sz w:val="20"/>
          <w:szCs w:val="20"/>
        </w:rPr>
      </w:pPr>
    </w:p>
    <w:p w:rsidR="00E645BC" w:rsidRDefault="00E645BC" w:rsidP="00967BE4">
      <w:pPr>
        <w:spacing w:after="0"/>
        <w:rPr>
          <w:rFonts w:ascii="Arial" w:hAnsi="Arial" w:cs="Arial"/>
          <w:sz w:val="20"/>
          <w:szCs w:val="20"/>
        </w:rPr>
      </w:pPr>
      <w:r w:rsidRPr="00E645BC">
        <w:rPr>
          <w:rFonts w:ascii="Arial" w:hAnsi="Arial" w:cs="Arial"/>
          <w:b/>
          <w:sz w:val="20"/>
          <w:szCs w:val="20"/>
        </w:rPr>
        <w:t>10. Thema-avond Wonen.</w:t>
      </w:r>
      <w:r>
        <w:rPr>
          <w:rFonts w:ascii="Arial" w:hAnsi="Arial" w:cs="Arial"/>
          <w:sz w:val="20"/>
          <w:szCs w:val="20"/>
        </w:rPr>
        <w:t xml:space="preserve"> </w:t>
      </w:r>
    </w:p>
    <w:p w:rsidR="00E645BC" w:rsidRDefault="00E645BC" w:rsidP="00967BE4">
      <w:pPr>
        <w:spacing w:after="0"/>
        <w:rPr>
          <w:rFonts w:ascii="Arial" w:hAnsi="Arial" w:cs="Arial"/>
          <w:sz w:val="20"/>
          <w:szCs w:val="20"/>
        </w:rPr>
      </w:pPr>
      <w:r>
        <w:rPr>
          <w:rFonts w:ascii="Arial" w:hAnsi="Arial" w:cs="Arial"/>
          <w:sz w:val="20"/>
          <w:szCs w:val="20"/>
        </w:rPr>
        <w:t>H. Otten geeft hier nadere toelichting over. Hij voelde zich bij deze bijeenkomst enigszins alleen staan en  vroeg zich af, waarom de huurdersbelangen niet door meerdere personen vertegenwoordigd waren. Nu ging iedere sector voor eigen belang. Zoals zorg, makelaars, wethouders en aannemers.</w:t>
      </w:r>
    </w:p>
    <w:p w:rsidR="00E645BC" w:rsidRDefault="00E645BC" w:rsidP="00967BE4">
      <w:pPr>
        <w:spacing w:after="0"/>
        <w:rPr>
          <w:rFonts w:ascii="Arial" w:hAnsi="Arial" w:cs="Arial"/>
          <w:sz w:val="20"/>
          <w:szCs w:val="20"/>
        </w:rPr>
      </w:pPr>
      <w:r>
        <w:rPr>
          <w:rFonts w:ascii="Arial" w:hAnsi="Arial" w:cs="Arial"/>
          <w:sz w:val="20"/>
          <w:szCs w:val="20"/>
        </w:rPr>
        <w:t>Mevr. L. de Kievit bundelt alle opmerking van deze bijeenkomst en zal deze in èèn exemplaar toesturen.</w:t>
      </w:r>
    </w:p>
    <w:p w:rsidR="00E645BC" w:rsidRDefault="00E645BC" w:rsidP="00967BE4">
      <w:pPr>
        <w:spacing w:after="0"/>
        <w:rPr>
          <w:rFonts w:ascii="Arial" w:hAnsi="Arial" w:cs="Arial"/>
          <w:sz w:val="20"/>
          <w:szCs w:val="20"/>
        </w:rPr>
      </w:pPr>
    </w:p>
    <w:p w:rsidR="00E645BC" w:rsidRDefault="00E645BC" w:rsidP="00967BE4">
      <w:pPr>
        <w:spacing w:after="0"/>
        <w:rPr>
          <w:rFonts w:ascii="Arial" w:hAnsi="Arial" w:cs="Arial"/>
          <w:b/>
          <w:sz w:val="20"/>
          <w:szCs w:val="20"/>
        </w:rPr>
      </w:pPr>
      <w:r w:rsidRPr="00E645BC">
        <w:rPr>
          <w:rFonts w:ascii="Arial" w:hAnsi="Arial" w:cs="Arial"/>
          <w:b/>
          <w:sz w:val="20"/>
          <w:szCs w:val="20"/>
        </w:rPr>
        <w:t>11. Vergoedingsoverzicht.</w:t>
      </w:r>
    </w:p>
    <w:p w:rsidR="00E645BC" w:rsidRDefault="00E645BC" w:rsidP="00967BE4">
      <w:pPr>
        <w:spacing w:after="0"/>
        <w:rPr>
          <w:rFonts w:ascii="Arial" w:hAnsi="Arial" w:cs="Arial"/>
          <w:sz w:val="20"/>
          <w:szCs w:val="20"/>
        </w:rPr>
      </w:pPr>
      <w:r w:rsidRPr="00E645BC">
        <w:rPr>
          <w:rFonts w:ascii="Arial" w:hAnsi="Arial" w:cs="Arial"/>
          <w:sz w:val="20"/>
          <w:szCs w:val="20"/>
        </w:rPr>
        <w:t>De kilometervergoeding wordt nog nagekeken.</w:t>
      </w:r>
    </w:p>
    <w:p w:rsidR="00E645BC" w:rsidRDefault="00E645BC" w:rsidP="00967BE4">
      <w:pPr>
        <w:spacing w:after="0"/>
        <w:rPr>
          <w:rFonts w:ascii="Arial" w:hAnsi="Arial" w:cs="Arial"/>
          <w:sz w:val="20"/>
          <w:szCs w:val="20"/>
        </w:rPr>
      </w:pPr>
    </w:p>
    <w:p w:rsidR="00E645BC" w:rsidRDefault="00E645BC" w:rsidP="00967BE4">
      <w:pPr>
        <w:spacing w:after="0"/>
        <w:rPr>
          <w:rFonts w:ascii="Arial" w:hAnsi="Arial" w:cs="Arial"/>
          <w:b/>
          <w:sz w:val="20"/>
          <w:szCs w:val="20"/>
        </w:rPr>
      </w:pPr>
      <w:r w:rsidRPr="00E645BC">
        <w:rPr>
          <w:rFonts w:ascii="Arial" w:hAnsi="Arial" w:cs="Arial"/>
          <w:b/>
          <w:sz w:val="20"/>
          <w:szCs w:val="20"/>
        </w:rPr>
        <w:t>12. Redactiecommissie Nieuwsbrief en Website.</w:t>
      </w:r>
    </w:p>
    <w:p w:rsidR="00E645BC" w:rsidRPr="003C5173" w:rsidRDefault="003C5173" w:rsidP="00967BE4">
      <w:pPr>
        <w:spacing w:after="0"/>
        <w:rPr>
          <w:rFonts w:ascii="Arial" w:hAnsi="Arial" w:cs="Arial"/>
          <w:sz w:val="20"/>
          <w:szCs w:val="20"/>
        </w:rPr>
      </w:pPr>
      <w:r w:rsidRPr="003C5173">
        <w:rPr>
          <w:rFonts w:ascii="Arial" w:hAnsi="Arial" w:cs="Arial"/>
          <w:sz w:val="20"/>
          <w:szCs w:val="20"/>
        </w:rPr>
        <w:t>De notulen van de vergaderingen van de H.V. worden op de website geplaatst.</w:t>
      </w:r>
    </w:p>
    <w:p w:rsidR="003C5173" w:rsidRDefault="003C5173" w:rsidP="00967BE4">
      <w:pPr>
        <w:spacing w:after="0"/>
        <w:rPr>
          <w:rFonts w:ascii="Arial" w:hAnsi="Arial" w:cs="Arial"/>
          <w:sz w:val="20"/>
          <w:szCs w:val="20"/>
        </w:rPr>
      </w:pPr>
      <w:r w:rsidRPr="003C5173">
        <w:rPr>
          <w:rFonts w:ascii="Arial" w:hAnsi="Arial" w:cs="Arial"/>
          <w:sz w:val="20"/>
          <w:szCs w:val="20"/>
        </w:rPr>
        <w:t>Het is de bedoeling, dat er in september weer een nieuwsbrief uitkomt.</w:t>
      </w:r>
    </w:p>
    <w:p w:rsidR="003C5173" w:rsidRDefault="003C5173" w:rsidP="00967BE4">
      <w:pPr>
        <w:spacing w:after="0"/>
        <w:rPr>
          <w:rFonts w:ascii="Arial" w:hAnsi="Arial" w:cs="Arial"/>
          <w:sz w:val="20"/>
          <w:szCs w:val="20"/>
        </w:rPr>
      </w:pPr>
    </w:p>
    <w:p w:rsidR="003C5173" w:rsidRDefault="003C5173" w:rsidP="00967BE4">
      <w:pPr>
        <w:spacing w:after="0"/>
        <w:rPr>
          <w:rFonts w:ascii="Arial" w:hAnsi="Arial" w:cs="Arial"/>
          <w:b/>
          <w:sz w:val="20"/>
          <w:szCs w:val="20"/>
        </w:rPr>
      </w:pPr>
      <w:r w:rsidRPr="003C5173">
        <w:rPr>
          <w:rFonts w:ascii="Arial" w:hAnsi="Arial" w:cs="Arial"/>
          <w:b/>
          <w:sz w:val="20"/>
          <w:szCs w:val="20"/>
        </w:rPr>
        <w:t>13. Rondvraag.</w:t>
      </w:r>
    </w:p>
    <w:p w:rsidR="003C5173" w:rsidRPr="00B52E42" w:rsidRDefault="003C5173" w:rsidP="00967BE4">
      <w:pPr>
        <w:spacing w:after="0"/>
        <w:rPr>
          <w:rFonts w:ascii="Arial" w:hAnsi="Arial" w:cs="Arial"/>
          <w:sz w:val="20"/>
          <w:szCs w:val="20"/>
        </w:rPr>
      </w:pPr>
      <w:r w:rsidRPr="00B52E42">
        <w:rPr>
          <w:rFonts w:ascii="Arial" w:hAnsi="Arial" w:cs="Arial"/>
          <w:sz w:val="20"/>
          <w:szCs w:val="20"/>
        </w:rPr>
        <w:t>H.</w:t>
      </w:r>
      <w:r w:rsidR="00B52E42" w:rsidRPr="00B52E42">
        <w:rPr>
          <w:rFonts w:ascii="Arial" w:hAnsi="Arial" w:cs="Arial"/>
          <w:sz w:val="20"/>
          <w:szCs w:val="20"/>
        </w:rPr>
        <w:t xml:space="preserve"> </w:t>
      </w:r>
      <w:r w:rsidRPr="00B52E42">
        <w:rPr>
          <w:rFonts w:ascii="Arial" w:hAnsi="Arial" w:cs="Arial"/>
          <w:sz w:val="20"/>
          <w:szCs w:val="20"/>
        </w:rPr>
        <w:t>Otten geeft aan, dat hij zich door mevr. De Graaf in een hoek gedrukt voelt. Mevrouw belt op en blijft over het serviceabonnement</w:t>
      </w:r>
      <w:r w:rsidR="00B52E42" w:rsidRPr="00B52E42">
        <w:rPr>
          <w:rFonts w:ascii="Arial" w:hAnsi="Arial" w:cs="Arial"/>
          <w:sz w:val="20"/>
          <w:szCs w:val="20"/>
        </w:rPr>
        <w:t xml:space="preserve"> doorgaan</w:t>
      </w:r>
      <w:r w:rsidRPr="00B52E42">
        <w:rPr>
          <w:rFonts w:ascii="Arial" w:hAnsi="Arial" w:cs="Arial"/>
          <w:sz w:val="20"/>
          <w:szCs w:val="20"/>
        </w:rPr>
        <w:t>. Notulen van 1998 gebruikt zij om haar gelijk te krijgen.</w:t>
      </w:r>
    </w:p>
    <w:p w:rsidR="003C5173" w:rsidRPr="00B52E42" w:rsidRDefault="00B52E42" w:rsidP="00967BE4">
      <w:pPr>
        <w:spacing w:after="0"/>
        <w:rPr>
          <w:rFonts w:ascii="Arial" w:hAnsi="Arial" w:cs="Arial"/>
          <w:sz w:val="20"/>
          <w:szCs w:val="20"/>
        </w:rPr>
      </w:pPr>
      <w:r w:rsidRPr="00B52E42">
        <w:rPr>
          <w:rFonts w:ascii="Arial" w:hAnsi="Arial" w:cs="Arial"/>
          <w:sz w:val="20"/>
          <w:szCs w:val="20"/>
        </w:rPr>
        <w:t>H. Otten</w:t>
      </w:r>
      <w:r w:rsidR="003C5173" w:rsidRPr="00B52E42">
        <w:rPr>
          <w:rFonts w:ascii="Arial" w:hAnsi="Arial" w:cs="Arial"/>
          <w:sz w:val="20"/>
          <w:szCs w:val="20"/>
        </w:rPr>
        <w:t xml:space="preserve"> heeft haar gezegd, dat het vanavond op de agenda </w:t>
      </w:r>
      <w:r w:rsidRPr="00B52E42">
        <w:rPr>
          <w:rFonts w:ascii="Arial" w:hAnsi="Arial" w:cs="Arial"/>
          <w:sz w:val="20"/>
          <w:szCs w:val="20"/>
        </w:rPr>
        <w:t xml:space="preserve">is </w:t>
      </w:r>
      <w:r w:rsidR="003C5173" w:rsidRPr="00B52E42">
        <w:rPr>
          <w:rFonts w:ascii="Arial" w:hAnsi="Arial" w:cs="Arial"/>
          <w:sz w:val="20"/>
          <w:szCs w:val="20"/>
        </w:rPr>
        <w:t>gezet</w:t>
      </w:r>
      <w:r w:rsidRPr="00B52E42">
        <w:rPr>
          <w:rFonts w:ascii="Arial" w:hAnsi="Arial" w:cs="Arial"/>
          <w:sz w:val="20"/>
          <w:szCs w:val="20"/>
        </w:rPr>
        <w:t>. Nu belt hij haar op met de mededeling, dat verdere discussie met mevr. Tukker gevoerd moet worden.</w:t>
      </w:r>
    </w:p>
    <w:p w:rsidR="00B52E42" w:rsidRDefault="00B52E42" w:rsidP="00967BE4">
      <w:pPr>
        <w:spacing w:after="0"/>
        <w:rPr>
          <w:rFonts w:ascii="Arial" w:hAnsi="Arial" w:cs="Arial"/>
          <w:sz w:val="20"/>
          <w:szCs w:val="20"/>
        </w:rPr>
      </w:pPr>
      <w:r w:rsidRPr="00B52E42">
        <w:rPr>
          <w:rFonts w:ascii="Arial" w:hAnsi="Arial" w:cs="Arial"/>
          <w:sz w:val="20"/>
          <w:szCs w:val="20"/>
        </w:rPr>
        <w:t>D. de Cock gaat over deze kwestie contact opnemen met A. Tukker en zijn voorstel zal zijn om mevrouw een brief te sturen.</w:t>
      </w:r>
      <w:r>
        <w:rPr>
          <w:rFonts w:ascii="Arial" w:hAnsi="Arial" w:cs="Arial"/>
          <w:sz w:val="20"/>
          <w:szCs w:val="20"/>
        </w:rPr>
        <w:t xml:space="preserve"> Is ze het met de brief niet eens, dan moet ze zich wenden tot de directie.</w:t>
      </w:r>
    </w:p>
    <w:p w:rsidR="00B52E42" w:rsidRDefault="00B52E42" w:rsidP="00967BE4">
      <w:pPr>
        <w:spacing w:after="0"/>
        <w:rPr>
          <w:rFonts w:ascii="Arial" w:hAnsi="Arial" w:cs="Arial"/>
          <w:sz w:val="20"/>
          <w:szCs w:val="20"/>
        </w:rPr>
      </w:pPr>
      <w:r>
        <w:rPr>
          <w:rFonts w:ascii="Arial" w:hAnsi="Arial" w:cs="Arial"/>
          <w:sz w:val="20"/>
          <w:szCs w:val="20"/>
        </w:rPr>
        <w:t>Het voltallige bestuur is het hiermee eens.</w:t>
      </w:r>
    </w:p>
    <w:p w:rsidR="00B52E42" w:rsidRDefault="00B52E42" w:rsidP="00967BE4">
      <w:pPr>
        <w:spacing w:after="0"/>
        <w:rPr>
          <w:rFonts w:ascii="Arial" w:hAnsi="Arial" w:cs="Arial"/>
          <w:sz w:val="20"/>
          <w:szCs w:val="20"/>
        </w:rPr>
      </w:pPr>
      <w:r>
        <w:rPr>
          <w:rFonts w:ascii="Arial" w:hAnsi="Arial" w:cs="Arial"/>
          <w:sz w:val="20"/>
          <w:szCs w:val="20"/>
        </w:rPr>
        <w:t>E. Rozendaal is aangesproken door huurders, die een geval van bewoning aan de kaak stellen.</w:t>
      </w:r>
    </w:p>
    <w:p w:rsidR="00B52E42" w:rsidRDefault="00B52E42" w:rsidP="00967BE4">
      <w:pPr>
        <w:spacing w:after="0"/>
        <w:rPr>
          <w:rFonts w:ascii="Arial" w:hAnsi="Arial" w:cs="Arial"/>
          <w:sz w:val="20"/>
          <w:szCs w:val="20"/>
        </w:rPr>
      </w:pPr>
      <w:r>
        <w:rPr>
          <w:rFonts w:ascii="Arial" w:hAnsi="Arial" w:cs="Arial"/>
          <w:sz w:val="20"/>
          <w:szCs w:val="20"/>
        </w:rPr>
        <w:t>Er is hier sprake van een moeder, die bij haar dochter, die ziek is, is ingetrokken. De zoons van de moeder zijn in haar huis gegaan. Hoe dit allemaal kan vragen mensen zich af. Bij dergelijke vragen mensen naar de W.S. verwijzen. Die zullen antwoord kunnen geven.</w:t>
      </w:r>
    </w:p>
    <w:p w:rsidR="00B52E42" w:rsidRDefault="00325A52" w:rsidP="00967BE4">
      <w:pPr>
        <w:spacing w:after="0"/>
        <w:rPr>
          <w:rFonts w:ascii="Arial" w:hAnsi="Arial" w:cs="Arial"/>
          <w:sz w:val="20"/>
          <w:szCs w:val="20"/>
        </w:rPr>
      </w:pPr>
      <w:r>
        <w:rPr>
          <w:rFonts w:ascii="Arial" w:hAnsi="Arial" w:cs="Arial"/>
          <w:sz w:val="20"/>
          <w:szCs w:val="20"/>
        </w:rPr>
        <w:t>J. v. Houwelingen deelt mee, dat alle contributies terug gestort zijn, naar de betreffende leden.</w:t>
      </w:r>
    </w:p>
    <w:p w:rsidR="00325A52" w:rsidRDefault="00325A52" w:rsidP="00967BE4">
      <w:pPr>
        <w:spacing w:after="0"/>
        <w:rPr>
          <w:rFonts w:ascii="Arial" w:hAnsi="Arial" w:cs="Arial"/>
          <w:sz w:val="20"/>
          <w:szCs w:val="20"/>
        </w:rPr>
      </w:pPr>
      <w:r>
        <w:rPr>
          <w:rFonts w:ascii="Arial" w:hAnsi="Arial" w:cs="Arial"/>
          <w:sz w:val="20"/>
          <w:szCs w:val="20"/>
        </w:rPr>
        <w:t>M. Hakkesteegt heeft 24 april een brandbrief over hangjongeren gestuurd naar verschillende instanties. Er wordt te weinig aan gedaan en het optreden van de politie laat te wensen over. Er is veel overlast en hij vraagt aan alle bestuursleden om van overlast melding te maken.</w:t>
      </w:r>
    </w:p>
    <w:p w:rsidR="00325A52" w:rsidRDefault="00325A52" w:rsidP="00967BE4">
      <w:pPr>
        <w:spacing w:after="0"/>
        <w:rPr>
          <w:rFonts w:ascii="Arial" w:hAnsi="Arial" w:cs="Arial"/>
          <w:sz w:val="20"/>
          <w:szCs w:val="20"/>
        </w:rPr>
      </w:pPr>
      <w:r>
        <w:rPr>
          <w:rFonts w:ascii="Arial" w:hAnsi="Arial" w:cs="Arial"/>
          <w:sz w:val="20"/>
          <w:szCs w:val="20"/>
        </w:rPr>
        <w:t>K. Hol gaat hier op in en vertelt over de overlast en intimidatie, die plaats vind rondom de sporthal.</w:t>
      </w:r>
    </w:p>
    <w:p w:rsidR="00325A52" w:rsidRDefault="00325A52" w:rsidP="00967BE4">
      <w:pPr>
        <w:spacing w:after="0"/>
        <w:rPr>
          <w:rFonts w:ascii="Arial" w:hAnsi="Arial" w:cs="Arial"/>
          <w:sz w:val="20"/>
          <w:szCs w:val="20"/>
        </w:rPr>
      </w:pPr>
      <w:r>
        <w:rPr>
          <w:rFonts w:ascii="Arial" w:hAnsi="Arial" w:cs="Arial"/>
          <w:sz w:val="20"/>
          <w:szCs w:val="20"/>
        </w:rPr>
        <w:t>In het kader van de leefbaarheid moet dit bij signalering gemeld worden.</w:t>
      </w:r>
    </w:p>
    <w:p w:rsidR="00325A52" w:rsidRDefault="00325A52" w:rsidP="00967BE4">
      <w:pPr>
        <w:spacing w:after="0"/>
        <w:rPr>
          <w:rFonts w:ascii="Arial" w:hAnsi="Arial" w:cs="Arial"/>
          <w:sz w:val="20"/>
          <w:szCs w:val="20"/>
        </w:rPr>
      </w:pPr>
    </w:p>
    <w:p w:rsidR="00E645BC" w:rsidRDefault="00325A52" w:rsidP="00967BE4">
      <w:pPr>
        <w:spacing w:after="0"/>
        <w:rPr>
          <w:rFonts w:ascii="Arial" w:hAnsi="Arial" w:cs="Arial"/>
          <w:sz w:val="20"/>
          <w:szCs w:val="20"/>
        </w:rPr>
      </w:pPr>
      <w:r>
        <w:rPr>
          <w:rFonts w:ascii="Arial" w:hAnsi="Arial" w:cs="Arial"/>
          <w:sz w:val="20"/>
          <w:szCs w:val="20"/>
        </w:rPr>
        <w:t>D. de Cock sluit de vergadering.</w:t>
      </w:r>
    </w:p>
    <w:p w:rsidR="00325A52" w:rsidRDefault="00325A52" w:rsidP="00967BE4">
      <w:pPr>
        <w:spacing w:after="0"/>
        <w:rPr>
          <w:rFonts w:ascii="Arial" w:hAnsi="Arial" w:cs="Arial"/>
          <w:sz w:val="20"/>
          <w:szCs w:val="20"/>
        </w:rPr>
      </w:pPr>
    </w:p>
    <w:p w:rsidR="00325A52" w:rsidRDefault="00325A52" w:rsidP="00967BE4">
      <w:pPr>
        <w:spacing w:after="0"/>
        <w:rPr>
          <w:rFonts w:ascii="Arial" w:hAnsi="Arial" w:cs="Arial"/>
          <w:sz w:val="20"/>
          <w:szCs w:val="20"/>
        </w:rPr>
      </w:pPr>
      <w:r>
        <w:rPr>
          <w:rFonts w:ascii="Arial" w:hAnsi="Arial" w:cs="Arial"/>
          <w:sz w:val="20"/>
          <w:szCs w:val="20"/>
        </w:rPr>
        <w:t>Opvolgpunten:</w:t>
      </w:r>
    </w:p>
    <w:p w:rsidR="00325A52" w:rsidRDefault="00325A52" w:rsidP="00967BE4">
      <w:pPr>
        <w:spacing w:after="0"/>
        <w:rPr>
          <w:rFonts w:ascii="Arial" w:hAnsi="Arial" w:cs="Arial"/>
          <w:sz w:val="20"/>
          <w:szCs w:val="20"/>
        </w:rPr>
      </w:pPr>
      <w:r>
        <w:rPr>
          <w:rFonts w:ascii="Arial" w:hAnsi="Arial" w:cs="Arial"/>
          <w:sz w:val="20"/>
          <w:szCs w:val="20"/>
        </w:rPr>
        <w:t>D. de Cock met A. Tukker over het sturen van de inhoud van het serviceabonnement naar de huurders.</w:t>
      </w:r>
    </w:p>
    <w:p w:rsidR="00325A52" w:rsidRDefault="00325A52" w:rsidP="00967BE4">
      <w:pPr>
        <w:spacing w:after="0"/>
        <w:rPr>
          <w:rFonts w:ascii="Arial" w:hAnsi="Arial" w:cs="Arial"/>
          <w:sz w:val="20"/>
          <w:szCs w:val="20"/>
        </w:rPr>
      </w:pPr>
      <w:r>
        <w:rPr>
          <w:rFonts w:ascii="Arial" w:hAnsi="Arial" w:cs="Arial"/>
          <w:sz w:val="20"/>
          <w:szCs w:val="20"/>
        </w:rPr>
        <w:t>D. de Cock en H. Otten met A. Tukker over de strategie met mevr. de Graaf.</w:t>
      </w:r>
    </w:p>
    <w:p w:rsidR="00AE7972" w:rsidRDefault="00AE7972" w:rsidP="00967BE4">
      <w:pPr>
        <w:spacing w:after="0"/>
        <w:rPr>
          <w:rFonts w:ascii="Arial" w:hAnsi="Arial" w:cs="Arial"/>
          <w:sz w:val="20"/>
          <w:szCs w:val="20"/>
        </w:rPr>
      </w:pPr>
      <w:r>
        <w:rPr>
          <w:rFonts w:ascii="Arial" w:hAnsi="Arial" w:cs="Arial"/>
          <w:sz w:val="20"/>
          <w:szCs w:val="20"/>
        </w:rPr>
        <w:t>K. Hol, E. Rozendaal en N. Elzinga opzetten van een nieuwsbrief.</w:t>
      </w:r>
    </w:p>
    <w:p w:rsidR="00AE7972" w:rsidRDefault="00AE7972" w:rsidP="00967BE4">
      <w:pPr>
        <w:spacing w:after="0"/>
        <w:rPr>
          <w:rFonts w:ascii="Arial" w:hAnsi="Arial" w:cs="Arial"/>
          <w:sz w:val="20"/>
          <w:szCs w:val="20"/>
        </w:rPr>
      </w:pPr>
      <w:r>
        <w:rPr>
          <w:rFonts w:ascii="Arial" w:hAnsi="Arial" w:cs="Arial"/>
          <w:sz w:val="20"/>
          <w:szCs w:val="20"/>
        </w:rPr>
        <w:t>N. Elzinga  tekst opzetten over de H.V. voor nieuwe huurders.</w:t>
      </w:r>
    </w:p>
    <w:p w:rsidR="006675B9" w:rsidRPr="006675B9" w:rsidRDefault="006675B9" w:rsidP="00967BE4">
      <w:pPr>
        <w:spacing w:after="0"/>
        <w:rPr>
          <w:rFonts w:ascii="Arial" w:hAnsi="Arial" w:cs="Arial"/>
          <w:sz w:val="20"/>
          <w:szCs w:val="20"/>
        </w:rPr>
      </w:pPr>
    </w:p>
    <w:p w:rsidR="006675B9" w:rsidRPr="00614C68" w:rsidRDefault="006675B9" w:rsidP="00967BE4">
      <w:pPr>
        <w:spacing w:after="0"/>
        <w:rPr>
          <w:rFonts w:ascii="Arial" w:hAnsi="Arial" w:cs="Arial"/>
          <w:sz w:val="20"/>
          <w:szCs w:val="20"/>
        </w:rPr>
      </w:pPr>
    </w:p>
    <w:p w:rsidR="00614C68" w:rsidRPr="00614C68" w:rsidRDefault="00614C68" w:rsidP="00967BE4">
      <w:pPr>
        <w:spacing w:after="0"/>
        <w:rPr>
          <w:rFonts w:ascii="Arial" w:hAnsi="Arial" w:cs="Arial"/>
          <w:b/>
          <w:sz w:val="20"/>
          <w:szCs w:val="20"/>
        </w:rPr>
      </w:pPr>
    </w:p>
    <w:p w:rsidR="0045337E" w:rsidRPr="0045337E" w:rsidRDefault="0045337E" w:rsidP="00967BE4">
      <w:pPr>
        <w:spacing w:after="0"/>
        <w:rPr>
          <w:rFonts w:ascii="Arial" w:hAnsi="Arial" w:cs="Arial"/>
          <w:b/>
          <w:sz w:val="20"/>
          <w:szCs w:val="20"/>
        </w:rPr>
      </w:pPr>
    </w:p>
    <w:p w:rsidR="0045337E" w:rsidRDefault="0045337E" w:rsidP="00967BE4">
      <w:pPr>
        <w:spacing w:after="0"/>
        <w:rPr>
          <w:rFonts w:ascii="Arial" w:hAnsi="Arial" w:cs="Arial"/>
          <w:sz w:val="20"/>
          <w:szCs w:val="20"/>
        </w:rPr>
      </w:pPr>
    </w:p>
    <w:p w:rsidR="009A0972" w:rsidRPr="009A0972" w:rsidRDefault="009A0972" w:rsidP="00967BE4">
      <w:pPr>
        <w:spacing w:after="0"/>
        <w:rPr>
          <w:rFonts w:ascii="Arial" w:hAnsi="Arial" w:cs="Arial"/>
          <w:b/>
          <w:sz w:val="20"/>
          <w:szCs w:val="20"/>
        </w:rPr>
      </w:pPr>
    </w:p>
    <w:p w:rsidR="00740046" w:rsidRDefault="00740046" w:rsidP="00967BE4">
      <w:pPr>
        <w:spacing w:after="0"/>
        <w:rPr>
          <w:rFonts w:ascii="Arial" w:hAnsi="Arial" w:cs="Arial"/>
          <w:sz w:val="20"/>
          <w:szCs w:val="20"/>
        </w:rPr>
      </w:pPr>
    </w:p>
    <w:p w:rsidR="00DD0818" w:rsidRPr="00B7557D" w:rsidRDefault="00DD0818" w:rsidP="00967BE4">
      <w:pPr>
        <w:spacing w:after="0"/>
        <w:rPr>
          <w:rFonts w:ascii="Arial" w:hAnsi="Arial" w:cs="Arial"/>
          <w:sz w:val="20"/>
          <w:szCs w:val="20"/>
        </w:rPr>
      </w:pPr>
      <w:r>
        <w:rPr>
          <w:rFonts w:ascii="Arial" w:hAnsi="Arial" w:cs="Arial"/>
          <w:sz w:val="20"/>
          <w:szCs w:val="20"/>
        </w:rPr>
        <w:t xml:space="preserve">                             </w:t>
      </w:r>
    </w:p>
    <w:p w:rsidR="00D879D1" w:rsidRDefault="00545871" w:rsidP="00D879D1">
      <w:pPr>
        <w:spacing w:after="0"/>
        <w:rPr>
          <w:rFonts w:ascii="Arial" w:hAnsi="Arial" w:cs="Arial"/>
          <w:sz w:val="20"/>
          <w:szCs w:val="20"/>
        </w:rPr>
      </w:pPr>
      <w:r w:rsidRPr="00DE1D01">
        <w:rPr>
          <w:rFonts w:ascii="Arial" w:hAnsi="Arial" w:cs="Arial"/>
        </w:rPr>
        <w:t xml:space="preserve">  </w:t>
      </w:r>
    </w:p>
    <w:p w:rsidR="00DF6BFF" w:rsidRDefault="00237E3F" w:rsidP="009F5CFF">
      <w:pPr>
        <w:spacing w:after="0" w:line="240" w:lineRule="auto"/>
        <w:rPr>
          <w:rFonts w:ascii="Arial" w:hAnsi="Arial" w:cs="Arial"/>
          <w:sz w:val="20"/>
          <w:szCs w:val="20"/>
        </w:rPr>
      </w:pPr>
      <w:r>
        <w:rPr>
          <w:rFonts w:ascii="Arial" w:hAnsi="Arial" w:cs="Arial"/>
          <w:sz w:val="20"/>
          <w:szCs w:val="20"/>
        </w:rPr>
        <w:t xml:space="preserve"> </w:t>
      </w:r>
      <w:r w:rsidR="00DF6BFF">
        <w:rPr>
          <w:rFonts w:ascii="Arial" w:hAnsi="Arial" w:cs="Arial"/>
          <w:sz w:val="20"/>
          <w:szCs w:val="20"/>
        </w:rPr>
        <w:t xml:space="preserve"> </w:t>
      </w:r>
    </w:p>
    <w:p w:rsidR="00194076" w:rsidRDefault="00DF6BFF" w:rsidP="00237E3F">
      <w:pPr>
        <w:spacing w:after="0" w:line="240" w:lineRule="auto"/>
        <w:rPr>
          <w:rFonts w:ascii="Arial" w:hAnsi="Arial" w:cs="Arial"/>
          <w:sz w:val="20"/>
          <w:szCs w:val="20"/>
        </w:rPr>
      </w:pPr>
      <w:r>
        <w:rPr>
          <w:rFonts w:ascii="Arial" w:hAnsi="Arial" w:cs="Arial"/>
          <w:sz w:val="20"/>
          <w:szCs w:val="20"/>
        </w:rPr>
        <w:t xml:space="preserve">       </w:t>
      </w:r>
    </w:p>
    <w:p w:rsidR="007E3A12" w:rsidRDefault="007E3A12" w:rsidP="00CD22AB">
      <w:pPr>
        <w:spacing w:after="0" w:line="240" w:lineRule="auto"/>
        <w:rPr>
          <w:rFonts w:ascii="Arial" w:hAnsi="Arial" w:cs="Arial"/>
          <w:sz w:val="20"/>
          <w:szCs w:val="20"/>
        </w:rPr>
      </w:pPr>
    </w:p>
    <w:p w:rsidR="003C3986" w:rsidRPr="00E149A4" w:rsidRDefault="00D435F0" w:rsidP="00A5068C">
      <w:pPr>
        <w:spacing w:after="0" w:line="240" w:lineRule="auto"/>
        <w:rPr>
          <w:rFonts w:ascii="Arial" w:hAnsi="Arial" w:cs="Arial"/>
        </w:rPr>
      </w:pPr>
      <w:r>
        <w:rPr>
          <w:rFonts w:ascii="Arial" w:hAnsi="Arial" w:cs="Arial"/>
          <w:b/>
          <w:sz w:val="20"/>
          <w:szCs w:val="20"/>
        </w:rPr>
        <w:t xml:space="preserve"> </w:t>
      </w:r>
      <w:r w:rsidR="00126C1F" w:rsidRPr="00126C1F">
        <w:rPr>
          <w:rFonts w:ascii="Arial" w:hAnsi="Arial" w:cs="Arial"/>
          <w:b/>
          <w:sz w:val="20"/>
          <w:szCs w:val="20"/>
        </w:rPr>
        <w:t xml:space="preserve"> </w:t>
      </w:r>
    </w:p>
    <w:p w:rsidR="00007873" w:rsidRPr="00E149A4" w:rsidRDefault="00007873" w:rsidP="00007873">
      <w:pPr>
        <w:rPr>
          <w:b/>
        </w:rPr>
      </w:pPr>
      <w:r w:rsidRPr="00E149A4">
        <w:t xml:space="preserve">         </w:t>
      </w:r>
    </w:p>
    <w:p w:rsidR="00007873" w:rsidRPr="00007873" w:rsidRDefault="00007873"/>
    <w:sectPr w:rsidR="00007873" w:rsidRPr="00007873" w:rsidSect="004070A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36683"/>
    <w:multiLevelType w:val="hybridMultilevel"/>
    <w:tmpl w:val="8E4A546E"/>
    <w:lvl w:ilvl="0" w:tplc="690ECD60">
      <w:start w:val="4"/>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674389A"/>
    <w:multiLevelType w:val="hybridMultilevel"/>
    <w:tmpl w:val="77685AFC"/>
    <w:lvl w:ilvl="0" w:tplc="032616FE">
      <w:start w:val="1"/>
      <w:numFmt w:val="lowerLetter"/>
      <w:lvlText w:val="%1."/>
      <w:lvlJc w:val="left"/>
      <w:pPr>
        <w:ind w:left="1211" w:hanging="360"/>
      </w:pPr>
      <w:rPr>
        <w:rFonts w:hint="default"/>
      </w:rPr>
    </w:lvl>
    <w:lvl w:ilvl="1" w:tplc="04130019" w:tentative="1">
      <w:start w:val="1"/>
      <w:numFmt w:val="lowerLetter"/>
      <w:lvlText w:val="%2."/>
      <w:lvlJc w:val="left"/>
      <w:pPr>
        <w:ind w:left="1987" w:hanging="360"/>
      </w:pPr>
    </w:lvl>
    <w:lvl w:ilvl="2" w:tplc="0413001B" w:tentative="1">
      <w:start w:val="1"/>
      <w:numFmt w:val="lowerRoman"/>
      <w:lvlText w:val="%3."/>
      <w:lvlJc w:val="right"/>
      <w:pPr>
        <w:ind w:left="2707" w:hanging="180"/>
      </w:pPr>
    </w:lvl>
    <w:lvl w:ilvl="3" w:tplc="0413000F" w:tentative="1">
      <w:start w:val="1"/>
      <w:numFmt w:val="decimal"/>
      <w:lvlText w:val="%4."/>
      <w:lvlJc w:val="left"/>
      <w:pPr>
        <w:ind w:left="3427" w:hanging="360"/>
      </w:pPr>
    </w:lvl>
    <w:lvl w:ilvl="4" w:tplc="04130019" w:tentative="1">
      <w:start w:val="1"/>
      <w:numFmt w:val="lowerLetter"/>
      <w:lvlText w:val="%5."/>
      <w:lvlJc w:val="left"/>
      <w:pPr>
        <w:ind w:left="4147" w:hanging="360"/>
      </w:pPr>
    </w:lvl>
    <w:lvl w:ilvl="5" w:tplc="0413001B" w:tentative="1">
      <w:start w:val="1"/>
      <w:numFmt w:val="lowerRoman"/>
      <w:lvlText w:val="%6."/>
      <w:lvlJc w:val="right"/>
      <w:pPr>
        <w:ind w:left="4867" w:hanging="180"/>
      </w:pPr>
    </w:lvl>
    <w:lvl w:ilvl="6" w:tplc="0413000F" w:tentative="1">
      <w:start w:val="1"/>
      <w:numFmt w:val="decimal"/>
      <w:lvlText w:val="%7."/>
      <w:lvlJc w:val="left"/>
      <w:pPr>
        <w:ind w:left="5587" w:hanging="360"/>
      </w:pPr>
    </w:lvl>
    <w:lvl w:ilvl="7" w:tplc="04130019" w:tentative="1">
      <w:start w:val="1"/>
      <w:numFmt w:val="lowerLetter"/>
      <w:lvlText w:val="%8."/>
      <w:lvlJc w:val="left"/>
      <w:pPr>
        <w:ind w:left="6307" w:hanging="360"/>
      </w:pPr>
    </w:lvl>
    <w:lvl w:ilvl="8" w:tplc="0413001B" w:tentative="1">
      <w:start w:val="1"/>
      <w:numFmt w:val="lowerRoman"/>
      <w:lvlText w:val="%9."/>
      <w:lvlJc w:val="right"/>
      <w:pPr>
        <w:ind w:left="7027" w:hanging="180"/>
      </w:pPr>
    </w:lvl>
  </w:abstractNum>
  <w:abstractNum w:abstractNumId="2">
    <w:nsid w:val="076B4DDA"/>
    <w:multiLevelType w:val="hybridMultilevel"/>
    <w:tmpl w:val="84425914"/>
    <w:lvl w:ilvl="0" w:tplc="1B109AB4">
      <w:start w:val="6"/>
      <w:numFmt w:val="decimal"/>
      <w:lvlText w:val="%1."/>
      <w:lvlJc w:val="left"/>
      <w:pPr>
        <w:ind w:left="502" w:hanging="360"/>
      </w:pPr>
      <w:rPr>
        <w:rFonts w:hint="default"/>
        <w:b/>
      </w:rPr>
    </w:lvl>
    <w:lvl w:ilvl="1" w:tplc="04130019" w:tentative="1">
      <w:start w:val="1"/>
      <w:numFmt w:val="lowerLetter"/>
      <w:lvlText w:val="%2."/>
      <w:lvlJc w:val="left"/>
      <w:pPr>
        <w:ind w:left="1222" w:hanging="360"/>
      </w:pPr>
    </w:lvl>
    <w:lvl w:ilvl="2" w:tplc="0413001B" w:tentative="1">
      <w:start w:val="1"/>
      <w:numFmt w:val="lowerRoman"/>
      <w:lvlText w:val="%3."/>
      <w:lvlJc w:val="right"/>
      <w:pPr>
        <w:ind w:left="1942" w:hanging="180"/>
      </w:pPr>
    </w:lvl>
    <w:lvl w:ilvl="3" w:tplc="0413000F" w:tentative="1">
      <w:start w:val="1"/>
      <w:numFmt w:val="decimal"/>
      <w:lvlText w:val="%4."/>
      <w:lvlJc w:val="left"/>
      <w:pPr>
        <w:ind w:left="2662" w:hanging="360"/>
      </w:pPr>
    </w:lvl>
    <w:lvl w:ilvl="4" w:tplc="04130019" w:tentative="1">
      <w:start w:val="1"/>
      <w:numFmt w:val="lowerLetter"/>
      <w:lvlText w:val="%5."/>
      <w:lvlJc w:val="left"/>
      <w:pPr>
        <w:ind w:left="3382" w:hanging="360"/>
      </w:pPr>
    </w:lvl>
    <w:lvl w:ilvl="5" w:tplc="0413001B" w:tentative="1">
      <w:start w:val="1"/>
      <w:numFmt w:val="lowerRoman"/>
      <w:lvlText w:val="%6."/>
      <w:lvlJc w:val="right"/>
      <w:pPr>
        <w:ind w:left="4102" w:hanging="180"/>
      </w:pPr>
    </w:lvl>
    <w:lvl w:ilvl="6" w:tplc="0413000F" w:tentative="1">
      <w:start w:val="1"/>
      <w:numFmt w:val="decimal"/>
      <w:lvlText w:val="%7."/>
      <w:lvlJc w:val="left"/>
      <w:pPr>
        <w:ind w:left="4822" w:hanging="360"/>
      </w:pPr>
    </w:lvl>
    <w:lvl w:ilvl="7" w:tplc="04130019" w:tentative="1">
      <w:start w:val="1"/>
      <w:numFmt w:val="lowerLetter"/>
      <w:lvlText w:val="%8."/>
      <w:lvlJc w:val="left"/>
      <w:pPr>
        <w:ind w:left="5542" w:hanging="360"/>
      </w:pPr>
    </w:lvl>
    <w:lvl w:ilvl="8" w:tplc="0413001B" w:tentative="1">
      <w:start w:val="1"/>
      <w:numFmt w:val="lowerRoman"/>
      <w:lvlText w:val="%9."/>
      <w:lvlJc w:val="right"/>
      <w:pPr>
        <w:ind w:left="6262" w:hanging="180"/>
      </w:pPr>
    </w:lvl>
  </w:abstractNum>
  <w:abstractNum w:abstractNumId="3">
    <w:nsid w:val="177E77AE"/>
    <w:multiLevelType w:val="hybridMultilevel"/>
    <w:tmpl w:val="7876DA9A"/>
    <w:lvl w:ilvl="0" w:tplc="C764D336">
      <w:start w:val="11"/>
      <w:numFmt w:val="decimal"/>
      <w:lvlText w:val="%1."/>
      <w:lvlJc w:val="left"/>
      <w:pPr>
        <w:ind w:left="502" w:hanging="360"/>
      </w:pPr>
      <w:rPr>
        <w:rFonts w:hint="default"/>
      </w:rPr>
    </w:lvl>
    <w:lvl w:ilvl="1" w:tplc="04130019" w:tentative="1">
      <w:start w:val="1"/>
      <w:numFmt w:val="lowerLetter"/>
      <w:lvlText w:val="%2."/>
      <w:lvlJc w:val="left"/>
      <w:pPr>
        <w:ind w:left="1222" w:hanging="360"/>
      </w:pPr>
    </w:lvl>
    <w:lvl w:ilvl="2" w:tplc="0413001B" w:tentative="1">
      <w:start w:val="1"/>
      <w:numFmt w:val="lowerRoman"/>
      <w:lvlText w:val="%3."/>
      <w:lvlJc w:val="right"/>
      <w:pPr>
        <w:ind w:left="1942" w:hanging="180"/>
      </w:pPr>
    </w:lvl>
    <w:lvl w:ilvl="3" w:tplc="0413000F" w:tentative="1">
      <w:start w:val="1"/>
      <w:numFmt w:val="decimal"/>
      <w:lvlText w:val="%4."/>
      <w:lvlJc w:val="left"/>
      <w:pPr>
        <w:ind w:left="2662" w:hanging="360"/>
      </w:pPr>
    </w:lvl>
    <w:lvl w:ilvl="4" w:tplc="04130019" w:tentative="1">
      <w:start w:val="1"/>
      <w:numFmt w:val="lowerLetter"/>
      <w:lvlText w:val="%5."/>
      <w:lvlJc w:val="left"/>
      <w:pPr>
        <w:ind w:left="3382" w:hanging="360"/>
      </w:pPr>
    </w:lvl>
    <w:lvl w:ilvl="5" w:tplc="0413001B" w:tentative="1">
      <w:start w:val="1"/>
      <w:numFmt w:val="lowerRoman"/>
      <w:lvlText w:val="%6."/>
      <w:lvlJc w:val="right"/>
      <w:pPr>
        <w:ind w:left="4102" w:hanging="180"/>
      </w:pPr>
    </w:lvl>
    <w:lvl w:ilvl="6" w:tplc="0413000F" w:tentative="1">
      <w:start w:val="1"/>
      <w:numFmt w:val="decimal"/>
      <w:lvlText w:val="%7."/>
      <w:lvlJc w:val="left"/>
      <w:pPr>
        <w:ind w:left="4822" w:hanging="360"/>
      </w:pPr>
    </w:lvl>
    <w:lvl w:ilvl="7" w:tplc="04130019" w:tentative="1">
      <w:start w:val="1"/>
      <w:numFmt w:val="lowerLetter"/>
      <w:lvlText w:val="%8."/>
      <w:lvlJc w:val="left"/>
      <w:pPr>
        <w:ind w:left="5542" w:hanging="360"/>
      </w:pPr>
    </w:lvl>
    <w:lvl w:ilvl="8" w:tplc="0413001B" w:tentative="1">
      <w:start w:val="1"/>
      <w:numFmt w:val="lowerRoman"/>
      <w:lvlText w:val="%9."/>
      <w:lvlJc w:val="right"/>
      <w:pPr>
        <w:ind w:left="6262" w:hanging="180"/>
      </w:pPr>
    </w:lvl>
  </w:abstractNum>
  <w:abstractNum w:abstractNumId="4">
    <w:nsid w:val="1FA10EAB"/>
    <w:multiLevelType w:val="hybridMultilevel"/>
    <w:tmpl w:val="A9883CD4"/>
    <w:lvl w:ilvl="0" w:tplc="0413000F">
      <w:start w:val="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344C0BE0"/>
    <w:multiLevelType w:val="hybridMultilevel"/>
    <w:tmpl w:val="7ACA2A9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4054288E"/>
    <w:multiLevelType w:val="hybridMultilevel"/>
    <w:tmpl w:val="077ED7E4"/>
    <w:lvl w:ilvl="0" w:tplc="E84655E0">
      <w:start w:val="9"/>
      <w:numFmt w:val="decimal"/>
      <w:lvlText w:val="%1."/>
      <w:lvlJc w:val="left"/>
      <w:pPr>
        <w:ind w:left="502" w:hanging="360"/>
      </w:pPr>
      <w:rPr>
        <w:rFonts w:hint="default"/>
      </w:rPr>
    </w:lvl>
    <w:lvl w:ilvl="1" w:tplc="04130019" w:tentative="1">
      <w:start w:val="1"/>
      <w:numFmt w:val="lowerLetter"/>
      <w:lvlText w:val="%2."/>
      <w:lvlJc w:val="left"/>
      <w:pPr>
        <w:ind w:left="1222" w:hanging="360"/>
      </w:pPr>
    </w:lvl>
    <w:lvl w:ilvl="2" w:tplc="0413001B" w:tentative="1">
      <w:start w:val="1"/>
      <w:numFmt w:val="lowerRoman"/>
      <w:lvlText w:val="%3."/>
      <w:lvlJc w:val="right"/>
      <w:pPr>
        <w:ind w:left="1942" w:hanging="180"/>
      </w:pPr>
    </w:lvl>
    <w:lvl w:ilvl="3" w:tplc="0413000F" w:tentative="1">
      <w:start w:val="1"/>
      <w:numFmt w:val="decimal"/>
      <w:lvlText w:val="%4."/>
      <w:lvlJc w:val="left"/>
      <w:pPr>
        <w:ind w:left="2662" w:hanging="360"/>
      </w:pPr>
    </w:lvl>
    <w:lvl w:ilvl="4" w:tplc="04130019" w:tentative="1">
      <w:start w:val="1"/>
      <w:numFmt w:val="lowerLetter"/>
      <w:lvlText w:val="%5."/>
      <w:lvlJc w:val="left"/>
      <w:pPr>
        <w:ind w:left="3382" w:hanging="360"/>
      </w:pPr>
    </w:lvl>
    <w:lvl w:ilvl="5" w:tplc="0413001B" w:tentative="1">
      <w:start w:val="1"/>
      <w:numFmt w:val="lowerRoman"/>
      <w:lvlText w:val="%6."/>
      <w:lvlJc w:val="right"/>
      <w:pPr>
        <w:ind w:left="4102" w:hanging="180"/>
      </w:pPr>
    </w:lvl>
    <w:lvl w:ilvl="6" w:tplc="0413000F" w:tentative="1">
      <w:start w:val="1"/>
      <w:numFmt w:val="decimal"/>
      <w:lvlText w:val="%7."/>
      <w:lvlJc w:val="left"/>
      <w:pPr>
        <w:ind w:left="4822" w:hanging="360"/>
      </w:pPr>
    </w:lvl>
    <w:lvl w:ilvl="7" w:tplc="04130019" w:tentative="1">
      <w:start w:val="1"/>
      <w:numFmt w:val="lowerLetter"/>
      <w:lvlText w:val="%8."/>
      <w:lvlJc w:val="left"/>
      <w:pPr>
        <w:ind w:left="5542" w:hanging="360"/>
      </w:pPr>
    </w:lvl>
    <w:lvl w:ilvl="8" w:tplc="0413001B" w:tentative="1">
      <w:start w:val="1"/>
      <w:numFmt w:val="lowerRoman"/>
      <w:lvlText w:val="%9."/>
      <w:lvlJc w:val="right"/>
      <w:pPr>
        <w:ind w:left="6262" w:hanging="180"/>
      </w:pPr>
    </w:lvl>
  </w:abstractNum>
  <w:abstractNum w:abstractNumId="7">
    <w:nsid w:val="420D211B"/>
    <w:multiLevelType w:val="hybridMultilevel"/>
    <w:tmpl w:val="12E6596E"/>
    <w:lvl w:ilvl="0" w:tplc="A0846F1C">
      <w:start w:val="9"/>
      <w:numFmt w:val="decimal"/>
      <w:lvlText w:val="%1"/>
      <w:lvlJc w:val="left"/>
      <w:pPr>
        <w:ind w:left="502" w:hanging="360"/>
      </w:pPr>
      <w:rPr>
        <w:rFonts w:hint="default"/>
      </w:rPr>
    </w:lvl>
    <w:lvl w:ilvl="1" w:tplc="04130019" w:tentative="1">
      <w:start w:val="1"/>
      <w:numFmt w:val="lowerLetter"/>
      <w:lvlText w:val="%2."/>
      <w:lvlJc w:val="left"/>
      <w:pPr>
        <w:ind w:left="1222" w:hanging="360"/>
      </w:pPr>
    </w:lvl>
    <w:lvl w:ilvl="2" w:tplc="0413001B" w:tentative="1">
      <w:start w:val="1"/>
      <w:numFmt w:val="lowerRoman"/>
      <w:lvlText w:val="%3."/>
      <w:lvlJc w:val="right"/>
      <w:pPr>
        <w:ind w:left="1942" w:hanging="180"/>
      </w:pPr>
    </w:lvl>
    <w:lvl w:ilvl="3" w:tplc="0413000F" w:tentative="1">
      <w:start w:val="1"/>
      <w:numFmt w:val="decimal"/>
      <w:lvlText w:val="%4."/>
      <w:lvlJc w:val="left"/>
      <w:pPr>
        <w:ind w:left="2662" w:hanging="360"/>
      </w:pPr>
    </w:lvl>
    <w:lvl w:ilvl="4" w:tplc="04130019" w:tentative="1">
      <w:start w:val="1"/>
      <w:numFmt w:val="lowerLetter"/>
      <w:lvlText w:val="%5."/>
      <w:lvlJc w:val="left"/>
      <w:pPr>
        <w:ind w:left="3382" w:hanging="360"/>
      </w:pPr>
    </w:lvl>
    <w:lvl w:ilvl="5" w:tplc="0413001B" w:tentative="1">
      <w:start w:val="1"/>
      <w:numFmt w:val="lowerRoman"/>
      <w:lvlText w:val="%6."/>
      <w:lvlJc w:val="right"/>
      <w:pPr>
        <w:ind w:left="4102" w:hanging="180"/>
      </w:pPr>
    </w:lvl>
    <w:lvl w:ilvl="6" w:tplc="0413000F" w:tentative="1">
      <w:start w:val="1"/>
      <w:numFmt w:val="decimal"/>
      <w:lvlText w:val="%7."/>
      <w:lvlJc w:val="left"/>
      <w:pPr>
        <w:ind w:left="4822" w:hanging="360"/>
      </w:pPr>
    </w:lvl>
    <w:lvl w:ilvl="7" w:tplc="04130019" w:tentative="1">
      <w:start w:val="1"/>
      <w:numFmt w:val="lowerLetter"/>
      <w:lvlText w:val="%8."/>
      <w:lvlJc w:val="left"/>
      <w:pPr>
        <w:ind w:left="5542" w:hanging="360"/>
      </w:pPr>
    </w:lvl>
    <w:lvl w:ilvl="8" w:tplc="0413001B" w:tentative="1">
      <w:start w:val="1"/>
      <w:numFmt w:val="lowerRoman"/>
      <w:lvlText w:val="%9."/>
      <w:lvlJc w:val="right"/>
      <w:pPr>
        <w:ind w:left="6262" w:hanging="180"/>
      </w:pPr>
    </w:lvl>
  </w:abstractNum>
  <w:abstractNum w:abstractNumId="8">
    <w:nsid w:val="42FD166B"/>
    <w:multiLevelType w:val="hybridMultilevel"/>
    <w:tmpl w:val="DF66D150"/>
    <w:lvl w:ilvl="0" w:tplc="679E7EE0">
      <w:start w:val="6"/>
      <w:numFmt w:val="decimal"/>
      <w:lvlText w:val="%1."/>
      <w:lvlJc w:val="left"/>
      <w:pPr>
        <w:ind w:left="360" w:hanging="360"/>
      </w:pPr>
      <w:rPr>
        <w:rFonts w:hint="default"/>
        <w:b/>
      </w:rPr>
    </w:lvl>
    <w:lvl w:ilvl="1" w:tplc="04130019" w:tentative="1">
      <w:start w:val="1"/>
      <w:numFmt w:val="lowerLetter"/>
      <w:lvlText w:val="%2."/>
      <w:lvlJc w:val="left"/>
      <w:pPr>
        <w:ind w:left="1222" w:hanging="360"/>
      </w:pPr>
    </w:lvl>
    <w:lvl w:ilvl="2" w:tplc="0413001B" w:tentative="1">
      <w:start w:val="1"/>
      <w:numFmt w:val="lowerRoman"/>
      <w:lvlText w:val="%3."/>
      <w:lvlJc w:val="right"/>
      <w:pPr>
        <w:ind w:left="1942" w:hanging="180"/>
      </w:pPr>
    </w:lvl>
    <w:lvl w:ilvl="3" w:tplc="0413000F" w:tentative="1">
      <w:start w:val="1"/>
      <w:numFmt w:val="decimal"/>
      <w:lvlText w:val="%4."/>
      <w:lvlJc w:val="left"/>
      <w:pPr>
        <w:ind w:left="2662" w:hanging="360"/>
      </w:pPr>
    </w:lvl>
    <w:lvl w:ilvl="4" w:tplc="04130019" w:tentative="1">
      <w:start w:val="1"/>
      <w:numFmt w:val="lowerLetter"/>
      <w:lvlText w:val="%5."/>
      <w:lvlJc w:val="left"/>
      <w:pPr>
        <w:ind w:left="3382" w:hanging="360"/>
      </w:pPr>
    </w:lvl>
    <w:lvl w:ilvl="5" w:tplc="0413001B" w:tentative="1">
      <w:start w:val="1"/>
      <w:numFmt w:val="lowerRoman"/>
      <w:lvlText w:val="%6."/>
      <w:lvlJc w:val="right"/>
      <w:pPr>
        <w:ind w:left="4102" w:hanging="180"/>
      </w:pPr>
    </w:lvl>
    <w:lvl w:ilvl="6" w:tplc="0413000F" w:tentative="1">
      <w:start w:val="1"/>
      <w:numFmt w:val="decimal"/>
      <w:lvlText w:val="%7."/>
      <w:lvlJc w:val="left"/>
      <w:pPr>
        <w:ind w:left="4822" w:hanging="360"/>
      </w:pPr>
    </w:lvl>
    <w:lvl w:ilvl="7" w:tplc="04130019" w:tentative="1">
      <w:start w:val="1"/>
      <w:numFmt w:val="lowerLetter"/>
      <w:lvlText w:val="%8."/>
      <w:lvlJc w:val="left"/>
      <w:pPr>
        <w:ind w:left="5542" w:hanging="360"/>
      </w:pPr>
    </w:lvl>
    <w:lvl w:ilvl="8" w:tplc="0413001B" w:tentative="1">
      <w:start w:val="1"/>
      <w:numFmt w:val="lowerRoman"/>
      <w:lvlText w:val="%9."/>
      <w:lvlJc w:val="right"/>
      <w:pPr>
        <w:ind w:left="6262" w:hanging="180"/>
      </w:pPr>
    </w:lvl>
  </w:abstractNum>
  <w:abstractNum w:abstractNumId="9">
    <w:nsid w:val="4A637849"/>
    <w:multiLevelType w:val="hybridMultilevel"/>
    <w:tmpl w:val="9A04105C"/>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5A815433"/>
    <w:multiLevelType w:val="hybridMultilevel"/>
    <w:tmpl w:val="CBC4D172"/>
    <w:lvl w:ilvl="0" w:tplc="6CDE07F0">
      <w:start w:val="11"/>
      <w:numFmt w:val="decimal"/>
      <w:lvlText w:val="%1."/>
      <w:lvlJc w:val="left"/>
      <w:pPr>
        <w:ind w:left="502" w:hanging="360"/>
      </w:pPr>
      <w:rPr>
        <w:rFonts w:hint="default"/>
      </w:rPr>
    </w:lvl>
    <w:lvl w:ilvl="1" w:tplc="04130019" w:tentative="1">
      <w:start w:val="1"/>
      <w:numFmt w:val="lowerLetter"/>
      <w:lvlText w:val="%2."/>
      <w:lvlJc w:val="left"/>
      <w:pPr>
        <w:ind w:left="1222" w:hanging="360"/>
      </w:pPr>
    </w:lvl>
    <w:lvl w:ilvl="2" w:tplc="0413001B" w:tentative="1">
      <w:start w:val="1"/>
      <w:numFmt w:val="lowerRoman"/>
      <w:lvlText w:val="%3."/>
      <w:lvlJc w:val="right"/>
      <w:pPr>
        <w:ind w:left="1942" w:hanging="180"/>
      </w:pPr>
    </w:lvl>
    <w:lvl w:ilvl="3" w:tplc="0413000F" w:tentative="1">
      <w:start w:val="1"/>
      <w:numFmt w:val="decimal"/>
      <w:lvlText w:val="%4."/>
      <w:lvlJc w:val="left"/>
      <w:pPr>
        <w:ind w:left="2662" w:hanging="360"/>
      </w:pPr>
    </w:lvl>
    <w:lvl w:ilvl="4" w:tplc="04130019" w:tentative="1">
      <w:start w:val="1"/>
      <w:numFmt w:val="lowerLetter"/>
      <w:lvlText w:val="%5."/>
      <w:lvlJc w:val="left"/>
      <w:pPr>
        <w:ind w:left="3382" w:hanging="360"/>
      </w:pPr>
    </w:lvl>
    <w:lvl w:ilvl="5" w:tplc="0413001B" w:tentative="1">
      <w:start w:val="1"/>
      <w:numFmt w:val="lowerRoman"/>
      <w:lvlText w:val="%6."/>
      <w:lvlJc w:val="right"/>
      <w:pPr>
        <w:ind w:left="4102" w:hanging="180"/>
      </w:pPr>
    </w:lvl>
    <w:lvl w:ilvl="6" w:tplc="0413000F" w:tentative="1">
      <w:start w:val="1"/>
      <w:numFmt w:val="decimal"/>
      <w:lvlText w:val="%7."/>
      <w:lvlJc w:val="left"/>
      <w:pPr>
        <w:ind w:left="4822" w:hanging="360"/>
      </w:pPr>
    </w:lvl>
    <w:lvl w:ilvl="7" w:tplc="04130019" w:tentative="1">
      <w:start w:val="1"/>
      <w:numFmt w:val="lowerLetter"/>
      <w:lvlText w:val="%8."/>
      <w:lvlJc w:val="left"/>
      <w:pPr>
        <w:ind w:left="5542" w:hanging="360"/>
      </w:pPr>
    </w:lvl>
    <w:lvl w:ilvl="8" w:tplc="0413001B" w:tentative="1">
      <w:start w:val="1"/>
      <w:numFmt w:val="lowerRoman"/>
      <w:lvlText w:val="%9."/>
      <w:lvlJc w:val="right"/>
      <w:pPr>
        <w:ind w:left="6262" w:hanging="180"/>
      </w:pPr>
    </w:lvl>
  </w:abstractNum>
  <w:abstractNum w:abstractNumId="11">
    <w:nsid w:val="625361CE"/>
    <w:multiLevelType w:val="hybridMultilevel"/>
    <w:tmpl w:val="D4509E44"/>
    <w:lvl w:ilvl="0" w:tplc="0413000F">
      <w:start w:val="2"/>
      <w:numFmt w:val="decimal"/>
      <w:lvlText w:val="%1."/>
      <w:lvlJc w:val="left"/>
      <w:pPr>
        <w:ind w:left="502" w:hanging="360"/>
      </w:pPr>
      <w:rPr>
        <w:rFonts w:hint="default"/>
      </w:rPr>
    </w:lvl>
    <w:lvl w:ilvl="1" w:tplc="04130019" w:tentative="1">
      <w:start w:val="1"/>
      <w:numFmt w:val="lowerLetter"/>
      <w:lvlText w:val="%2."/>
      <w:lvlJc w:val="left"/>
      <w:pPr>
        <w:ind w:left="1222" w:hanging="360"/>
      </w:pPr>
    </w:lvl>
    <w:lvl w:ilvl="2" w:tplc="0413001B" w:tentative="1">
      <w:start w:val="1"/>
      <w:numFmt w:val="lowerRoman"/>
      <w:lvlText w:val="%3."/>
      <w:lvlJc w:val="right"/>
      <w:pPr>
        <w:ind w:left="1942" w:hanging="180"/>
      </w:pPr>
    </w:lvl>
    <w:lvl w:ilvl="3" w:tplc="0413000F" w:tentative="1">
      <w:start w:val="1"/>
      <w:numFmt w:val="decimal"/>
      <w:lvlText w:val="%4."/>
      <w:lvlJc w:val="left"/>
      <w:pPr>
        <w:ind w:left="2662" w:hanging="360"/>
      </w:pPr>
    </w:lvl>
    <w:lvl w:ilvl="4" w:tplc="04130019" w:tentative="1">
      <w:start w:val="1"/>
      <w:numFmt w:val="lowerLetter"/>
      <w:lvlText w:val="%5."/>
      <w:lvlJc w:val="left"/>
      <w:pPr>
        <w:ind w:left="3382" w:hanging="360"/>
      </w:pPr>
    </w:lvl>
    <w:lvl w:ilvl="5" w:tplc="0413001B" w:tentative="1">
      <w:start w:val="1"/>
      <w:numFmt w:val="lowerRoman"/>
      <w:lvlText w:val="%6."/>
      <w:lvlJc w:val="right"/>
      <w:pPr>
        <w:ind w:left="4102" w:hanging="180"/>
      </w:pPr>
    </w:lvl>
    <w:lvl w:ilvl="6" w:tplc="0413000F" w:tentative="1">
      <w:start w:val="1"/>
      <w:numFmt w:val="decimal"/>
      <w:lvlText w:val="%7."/>
      <w:lvlJc w:val="left"/>
      <w:pPr>
        <w:ind w:left="4822" w:hanging="360"/>
      </w:pPr>
    </w:lvl>
    <w:lvl w:ilvl="7" w:tplc="04130019" w:tentative="1">
      <w:start w:val="1"/>
      <w:numFmt w:val="lowerLetter"/>
      <w:lvlText w:val="%8."/>
      <w:lvlJc w:val="left"/>
      <w:pPr>
        <w:ind w:left="5542" w:hanging="360"/>
      </w:pPr>
    </w:lvl>
    <w:lvl w:ilvl="8" w:tplc="0413001B" w:tentative="1">
      <w:start w:val="1"/>
      <w:numFmt w:val="lowerRoman"/>
      <w:lvlText w:val="%9."/>
      <w:lvlJc w:val="right"/>
      <w:pPr>
        <w:ind w:left="6262" w:hanging="180"/>
      </w:pPr>
    </w:lvl>
  </w:abstractNum>
  <w:abstractNum w:abstractNumId="12">
    <w:nsid w:val="67C361C4"/>
    <w:multiLevelType w:val="hybridMultilevel"/>
    <w:tmpl w:val="5BCAB8AA"/>
    <w:lvl w:ilvl="0" w:tplc="EB944064">
      <w:start w:val="7"/>
      <w:numFmt w:val="decimal"/>
      <w:lvlText w:val="%1."/>
      <w:lvlJc w:val="left"/>
      <w:pPr>
        <w:ind w:left="502" w:hanging="360"/>
      </w:pPr>
      <w:rPr>
        <w:rFonts w:hint="default"/>
        <w:b/>
      </w:rPr>
    </w:lvl>
    <w:lvl w:ilvl="1" w:tplc="04130019" w:tentative="1">
      <w:start w:val="1"/>
      <w:numFmt w:val="lowerLetter"/>
      <w:lvlText w:val="%2."/>
      <w:lvlJc w:val="left"/>
      <w:pPr>
        <w:ind w:left="1222" w:hanging="360"/>
      </w:pPr>
    </w:lvl>
    <w:lvl w:ilvl="2" w:tplc="0413001B" w:tentative="1">
      <w:start w:val="1"/>
      <w:numFmt w:val="lowerRoman"/>
      <w:lvlText w:val="%3."/>
      <w:lvlJc w:val="right"/>
      <w:pPr>
        <w:ind w:left="1942" w:hanging="180"/>
      </w:pPr>
    </w:lvl>
    <w:lvl w:ilvl="3" w:tplc="0413000F" w:tentative="1">
      <w:start w:val="1"/>
      <w:numFmt w:val="decimal"/>
      <w:lvlText w:val="%4."/>
      <w:lvlJc w:val="left"/>
      <w:pPr>
        <w:ind w:left="2662" w:hanging="360"/>
      </w:pPr>
    </w:lvl>
    <w:lvl w:ilvl="4" w:tplc="04130019" w:tentative="1">
      <w:start w:val="1"/>
      <w:numFmt w:val="lowerLetter"/>
      <w:lvlText w:val="%5."/>
      <w:lvlJc w:val="left"/>
      <w:pPr>
        <w:ind w:left="3382" w:hanging="360"/>
      </w:pPr>
    </w:lvl>
    <w:lvl w:ilvl="5" w:tplc="0413001B" w:tentative="1">
      <w:start w:val="1"/>
      <w:numFmt w:val="lowerRoman"/>
      <w:lvlText w:val="%6."/>
      <w:lvlJc w:val="right"/>
      <w:pPr>
        <w:ind w:left="4102" w:hanging="180"/>
      </w:pPr>
    </w:lvl>
    <w:lvl w:ilvl="6" w:tplc="0413000F" w:tentative="1">
      <w:start w:val="1"/>
      <w:numFmt w:val="decimal"/>
      <w:lvlText w:val="%7."/>
      <w:lvlJc w:val="left"/>
      <w:pPr>
        <w:ind w:left="4822" w:hanging="360"/>
      </w:pPr>
    </w:lvl>
    <w:lvl w:ilvl="7" w:tplc="04130019" w:tentative="1">
      <w:start w:val="1"/>
      <w:numFmt w:val="lowerLetter"/>
      <w:lvlText w:val="%8."/>
      <w:lvlJc w:val="left"/>
      <w:pPr>
        <w:ind w:left="5542" w:hanging="360"/>
      </w:pPr>
    </w:lvl>
    <w:lvl w:ilvl="8" w:tplc="0413001B" w:tentative="1">
      <w:start w:val="1"/>
      <w:numFmt w:val="lowerRoman"/>
      <w:lvlText w:val="%9."/>
      <w:lvlJc w:val="right"/>
      <w:pPr>
        <w:ind w:left="6262" w:hanging="180"/>
      </w:pPr>
    </w:lvl>
  </w:abstractNum>
  <w:abstractNum w:abstractNumId="13">
    <w:nsid w:val="6954775A"/>
    <w:multiLevelType w:val="hybridMultilevel"/>
    <w:tmpl w:val="D0002518"/>
    <w:lvl w:ilvl="0" w:tplc="0413000F">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6BA60AE4"/>
    <w:multiLevelType w:val="hybridMultilevel"/>
    <w:tmpl w:val="2B48DDEC"/>
    <w:lvl w:ilvl="0" w:tplc="33689C4A">
      <w:start w:val="1"/>
      <w:numFmt w:val="decimal"/>
      <w:lvlText w:val="%1."/>
      <w:lvlJc w:val="left"/>
      <w:pPr>
        <w:ind w:left="36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7F361D69"/>
    <w:multiLevelType w:val="hybridMultilevel"/>
    <w:tmpl w:val="0D12CBA8"/>
    <w:lvl w:ilvl="0" w:tplc="04130019">
      <w:start w:val="1"/>
      <w:numFmt w:val="lowerLetter"/>
      <w:lvlText w:val="%1."/>
      <w:lvlJc w:val="left"/>
      <w:pPr>
        <w:ind w:left="644"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4"/>
  </w:num>
  <w:num w:numId="2">
    <w:abstractNumId w:val="4"/>
  </w:num>
  <w:num w:numId="3">
    <w:abstractNumId w:val="5"/>
  </w:num>
  <w:num w:numId="4">
    <w:abstractNumId w:val="11"/>
  </w:num>
  <w:num w:numId="5">
    <w:abstractNumId w:val="8"/>
  </w:num>
  <w:num w:numId="6">
    <w:abstractNumId w:val="2"/>
  </w:num>
  <w:num w:numId="7">
    <w:abstractNumId w:val="13"/>
  </w:num>
  <w:num w:numId="8">
    <w:abstractNumId w:val="0"/>
  </w:num>
  <w:num w:numId="9">
    <w:abstractNumId w:val="10"/>
  </w:num>
  <w:num w:numId="10">
    <w:abstractNumId w:val="12"/>
  </w:num>
  <w:num w:numId="11">
    <w:abstractNumId w:val="3"/>
  </w:num>
  <w:num w:numId="12">
    <w:abstractNumId w:val="9"/>
  </w:num>
  <w:num w:numId="13">
    <w:abstractNumId w:val="7"/>
  </w:num>
  <w:num w:numId="14">
    <w:abstractNumId w:val="1"/>
  </w:num>
  <w:num w:numId="15">
    <w:abstractNumId w:val="6"/>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07873"/>
    <w:rsid w:val="00007873"/>
    <w:rsid w:val="00011B7D"/>
    <w:rsid w:val="00016BCA"/>
    <w:rsid w:val="00031BC9"/>
    <w:rsid w:val="000577DA"/>
    <w:rsid w:val="00062745"/>
    <w:rsid w:val="00062803"/>
    <w:rsid w:val="00063B8B"/>
    <w:rsid w:val="00092EC1"/>
    <w:rsid w:val="000960E7"/>
    <w:rsid w:val="00097682"/>
    <w:rsid w:val="000B1917"/>
    <w:rsid w:val="000B5F53"/>
    <w:rsid w:val="000D2042"/>
    <w:rsid w:val="000E068E"/>
    <w:rsid w:val="000E1F41"/>
    <w:rsid w:val="000E6C24"/>
    <w:rsid w:val="000F3B43"/>
    <w:rsid w:val="00100492"/>
    <w:rsid w:val="001026E9"/>
    <w:rsid w:val="00114303"/>
    <w:rsid w:val="0011553C"/>
    <w:rsid w:val="00116F4E"/>
    <w:rsid w:val="00124D09"/>
    <w:rsid w:val="00126C1F"/>
    <w:rsid w:val="0015075C"/>
    <w:rsid w:val="001518EE"/>
    <w:rsid w:val="00185EE1"/>
    <w:rsid w:val="00194076"/>
    <w:rsid w:val="001A2A27"/>
    <w:rsid w:val="001A3DA1"/>
    <w:rsid w:val="001B3926"/>
    <w:rsid w:val="001B62A7"/>
    <w:rsid w:val="001D10F2"/>
    <w:rsid w:val="001E139D"/>
    <w:rsid w:val="001F34DC"/>
    <w:rsid w:val="0020070C"/>
    <w:rsid w:val="002025B1"/>
    <w:rsid w:val="00217542"/>
    <w:rsid w:val="00220DDC"/>
    <w:rsid w:val="00226609"/>
    <w:rsid w:val="00235EAE"/>
    <w:rsid w:val="00237249"/>
    <w:rsid w:val="00237E3F"/>
    <w:rsid w:val="00253EFB"/>
    <w:rsid w:val="00254376"/>
    <w:rsid w:val="00256016"/>
    <w:rsid w:val="00261AA5"/>
    <w:rsid w:val="0027483C"/>
    <w:rsid w:val="00282CDA"/>
    <w:rsid w:val="002843CC"/>
    <w:rsid w:val="00285139"/>
    <w:rsid w:val="00290EEF"/>
    <w:rsid w:val="002A5F5F"/>
    <w:rsid w:val="002B0003"/>
    <w:rsid w:val="002C2E98"/>
    <w:rsid w:val="002C5DEC"/>
    <w:rsid w:val="002D3AC1"/>
    <w:rsid w:val="002F65D6"/>
    <w:rsid w:val="00301E92"/>
    <w:rsid w:val="003028C7"/>
    <w:rsid w:val="00311A50"/>
    <w:rsid w:val="00314888"/>
    <w:rsid w:val="00325A52"/>
    <w:rsid w:val="003320DE"/>
    <w:rsid w:val="00332C9C"/>
    <w:rsid w:val="003358CA"/>
    <w:rsid w:val="003444F3"/>
    <w:rsid w:val="003458B6"/>
    <w:rsid w:val="003536F4"/>
    <w:rsid w:val="00355ED5"/>
    <w:rsid w:val="00360AE2"/>
    <w:rsid w:val="00363DB2"/>
    <w:rsid w:val="00365F04"/>
    <w:rsid w:val="0036664C"/>
    <w:rsid w:val="003953DA"/>
    <w:rsid w:val="003B2A1D"/>
    <w:rsid w:val="003C3986"/>
    <w:rsid w:val="003C5173"/>
    <w:rsid w:val="003D2CA0"/>
    <w:rsid w:val="003E22FA"/>
    <w:rsid w:val="00400121"/>
    <w:rsid w:val="004044F5"/>
    <w:rsid w:val="00406F44"/>
    <w:rsid w:val="004070A6"/>
    <w:rsid w:val="00413CAC"/>
    <w:rsid w:val="004238B4"/>
    <w:rsid w:val="00427CF0"/>
    <w:rsid w:val="0045337E"/>
    <w:rsid w:val="00464C3B"/>
    <w:rsid w:val="00470FD9"/>
    <w:rsid w:val="00471A26"/>
    <w:rsid w:val="00474CBB"/>
    <w:rsid w:val="00485ECD"/>
    <w:rsid w:val="004960A7"/>
    <w:rsid w:val="004A77EF"/>
    <w:rsid w:val="004A7BCA"/>
    <w:rsid w:val="004A7FBD"/>
    <w:rsid w:val="004C7CD3"/>
    <w:rsid w:val="004D1D78"/>
    <w:rsid w:val="004F6FBA"/>
    <w:rsid w:val="00522968"/>
    <w:rsid w:val="005356AA"/>
    <w:rsid w:val="00545871"/>
    <w:rsid w:val="005542D1"/>
    <w:rsid w:val="00554A9C"/>
    <w:rsid w:val="00567C4A"/>
    <w:rsid w:val="005A43D5"/>
    <w:rsid w:val="005B3303"/>
    <w:rsid w:val="005B3ADF"/>
    <w:rsid w:val="005C329F"/>
    <w:rsid w:val="005C7F71"/>
    <w:rsid w:val="005D2268"/>
    <w:rsid w:val="005D4572"/>
    <w:rsid w:val="005F1EF0"/>
    <w:rsid w:val="00612905"/>
    <w:rsid w:val="00614C68"/>
    <w:rsid w:val="00614FBE"/>
    <w:rsid w:val="00622D01"/>
    <w:rsid w:val="00655FB5"/>
    <w:rsid w:val="006633D0"/>
    <w:rsid w:val="006675B9"/>
    <w:rsid w:val="00675F7B"/>
    <w:rsid w:val="006829B0"/>
    <w:rsid w:val="00683BFC"/>
    <w:rsid w:val="00690ED1"/>
    <w:rsid w:val="0069700B"/>
    <w:rsid w:val="006A11B3"/>
    <w:rsid w:val="006A1A89"/>
    <w:rsid w:val="006A7C9E"/>
    <w:rsid w:val="006B0134"/>
    <w:rsid w:val="006B360C"/>
    <w:rsid w:val="006E2DAF"/>
    <w:rsid w:val="006E6DC0"/>
    <w:rsid w:val="006E7CCA"/>
    <w:rsid w:val="00705F8E"/>
    <w:rsid w:val="00711DE8"/>
    <w:rsid w:val="00720CCD"/>
    <w:rsid w:val="00721739"/>
    <w:rsid w:val="00740046"/>
    <w:rsid w:val="00744F0A"/>
    <w:rsid w:val="00754EA1"/>
    <w:rsid w:val="00757A78"/>
    <w:rsid w:val="00767B5B"/>
    <w:rsid w:val="007708C5"/>
    <w:rsid w:val="00776244"/>
    <w:rsid w:val="0078459B"/>
    <w:rsid w:val="007A42EE"/>
    <w:rsid w:val="007B27B1"/>
    <w:rsid w:val="007C332F"/>
    <w:rsid w:val="007C5C85"/>
    <w:rsid w:val="007D0644"/>
    <w:rsid w:val="007E3A12"/>
    <w:rsid w:val="007F02AA"/>
    <w:rsid w:val="007F13B5"/>
    <w:rsid w:val="007F5E4D"/>
    <w:rsid w:val="007F66FD"/>
    <w:rsid w:val="00801F1D"/>
    <w:rsid w:val="00810CEA"/>
    <w:rsid w:val="00825EAE"/>
    <w:rsid w:val="0083179C"/>
    <w:rsid w:val="00846300"/>
    <w:rsid w:val="008742B6"/>
    <w:rsid w:val="00885C96"/>
    <w:rsid w:val="00887D67"/>
    <w:rsid w:val="00893B37"/>
    <w:rsid w:val="008959F1"/>
    <w:rsid w:val="008974CA"/>
    <w:rsid w:val="008D64B5"/>
    <w:rsid w:val="008E1C58"/>
    <w:rsid w:val="008E2489"/>
    <w:rsid w:val="009047DB"/>
    <w:rsid w:val="009050A5"/>
    <w:rsid w:val="00906232"/>
    <w:rsid w:val="00912918"/>
    <w:rsid w:val="00942D66"/>
    <w:rsid w:val="00951C36"/>
    <w:rsid w:val="00952CA5"/>
    <w:rsid w:val="00956B15"/>
    <w:rsid w:val="00967BE4"/>
    <w:rsid w:val="00972F48"/>
    <w:rsid w:val="00975875"/>
    <w:rsid w:val="00987BB0"/>
    <w:rsid w:val="009A0972"/>
    <w:rsid w:val="009B57B5"/>
    <w:rsid w:val="009C1103"/>
    <w:rsid w:val="009D622C"/>
    <w:rsid w:val="009D7A62"/>
    <w:rsid w:val="009E61DA"/>
    <w:rsid w:val="009F5CFF"/>
    <w:rsid w:val="00A01F6C"/>
    <w:rsid w:val="00A5068C"/>
    <w:rsid w:val="00A56FD7"/>
    <w:rsid w:val="00A63AD9"/>
    <w:rsid w:val="00A66859"/>
    <w:rsid w:val="00A72A98"/>
    <w:rsid w:val="00A84FCD"/>
    <w:rsid w:val="00A92AC9"/>
    <w:rsid w:val="00AA0C1E"/>
    <w:rsid w:val="00AA3EEB"/>
    <w:rsid w:val="00AA430B"/>
    <w:rsid w:val="00AB6C63"/>
    <w:rsid w:val="00AC11FA"/>
    <w:rsid w:val="00AD0842"/>
    <w:rsid w:val="00AD2B89"/>
    <w:rsid w:val="00AD2E07"/>
    <w:rsid w:val="00AE2533"/>
    <w:rsid w:val="00AE286E"/>
    <w:rsid w:val="00AE7972"/>
    <w:rsid w:val="00AE7DD0"/>
    <w:rsid w:val="00B07D05"/>
    <w:rsid w:val="00B24A65"/>
    <w:rsid w:val="00B3256F"/>
    <w:rsid w:val="00B45762"/>
    <w:rsid w:val="00B502C6"/>
    <w:rsid w:val="00B5248B"/>
    <w:rsid w:val="00B52E42"/>
    <w:rsid w:val="00B62FA3"/>
    <w:rsid w:val="00B7557D"/>
    <w:rsid w:val="00B8637B"/>
    <w:rsid w:val="00B8795A"/>
    <w:rsid w:val="00B91C2C"/>
    <w:rsid w:val="00B91F2F"/>
    <w:rsid w:val="00B97819"/>
    <w:rsid w:val="00BA4F6F"/>
    <w:rsid w:val="00BC2A16"/>
    <w:rsid w:val="00BD32FD"/>
    <w:rsid w:val="00BD59FA"/>
    <w:rsid w:val="00BE6B26"/>
    <w:rsid w:val="00BE7574"/>
    <w:rsid w:val="00BF0622"/>
    <w:rsid w:val="00C04AEA"/>
    <w:rsid w:val="00C175A2"/>
    <w:rsid w:val="00C20FC9"/>
    <w:rsid w:val="00C27C1E"/>
    <w:rsid w:val="00C6174D"/>
    <w:rsid w:val="00C647E4"/>
    <w:rsid w:val="00C93F52"/>
    <w:rsid w:val="00CB44A1"/>
    <w:rsid w:val="00CB57F5"/>
    <w:rsid w:val="00CB731C"/>
    <w:rsid w:val="00CC36EB"/>
    <w:rsid w:val="00CD22AB"/>
    <w:rsid w:val="00CD2633"/>
    <w:rsid w:val="00CD701B"/>
    <w:rsid w:val="00CE76FA"/>
    <w:rsid w:val="00D03C05"/>
    <w:rsid w:val="00D21481"/>
    <w:rsid w:val="00D21FA4"/>
    <w:rsid w:val="00D2498A"/>
    <w:rsid w:val="00D37F67"/>
    <w:rsid w:val="00D435F0"/>
    <w:rsid w:val="00D47D52"/>
    <w:rsid w:val="00D67E0A"/>
    <w:rsid w:val="00D879D1"/>
    <w:rsid w:val="00DD0818"/>
    <w:rsid w:val="00DE0D7A"/>
    <w:rsid w:val="00DE1922"/>
    <w:rsid w:val="00DE1D01"/>
    <w:rsid w:val="00DE4D1D"/>
    <w:rsid w:val="00DF6BFF"/>
    <w:rsid w:val="00E0099C"/>
    <w:rsid w:val="00E00C15"/>
    <w:rsid w:val="00E14843"/>
    <w:rsid w:val="00E149A4"/>
    <w:rsid w:val="00E17FDC"/>
    <w:rsid w:val="00E22A4D"/>
    <w:rsid w:val="00E27760"/>
    <w:rsid w:val="00E375DC"/>
    <w:rsid w:val="00E645BC"/>
    <w:rsid w:val="00E65CD9"/>
    <w:rsid w:val="00E67DB6"/>
    <w:rsid w:val="00E82CEE"/>
    <w:rsid w:val="00E851B0"/>
    <w:rsid w:val="00E91C20"/>
    <w:rsid w:val="00E95A56"/>
    <w:rsid w:val="00EB4CAA"/>
    <w:rsid w:val="00EF20C2"/>
    <w:rsid w:val="00F02173"/>
    <w:rsid w:val="00F10915"/>
    <w:rsid w:val="00F123F4"/>
    <w:rsid w:val="00F1419C"/>
    <w:rsid w:val="00F269C9"/>
    <w:rsid w:val="00F32F56"/>
    <w:rsid w:val="00F5354E"/>
    <w:rsid w:val="00F63F06"/>
    <w:rsid w:val="00F95917"/>
    <w:rsid w:val="00FA7914"/>
    <w:rsid w:val="00FB767B"/>
    <w:rsid w:val="00FB7928"/>
    <w:rsid w:val="00FC32CE"/>
    <w:rsid w:val="00FD70EB"/>
    <w:rsid w:val="00FE6672"/>
    <w:rsid w:val="00FE7FA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070A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C3986"/>
    <w:pPr>
      <w:ind w:left="720"/>
      <w:contextualSpacing/>
    </w:pPr>
  </w:style>
  <w:style w:type="character" w:styleId="Hyperlink">
    <w:name w:val="Hyperlink"/>
    <w:basedOn w:val="Standaardalinea-lettertype"/>
    <w:uiPriority w:val="99"/>
    <w:unhideWhenUsed/>
    <w:rsid w:val="003953DA"/>
    <w:rPr>
      <w:color w:val="0000FF" w:themeColor="hyperlink"/>
      <w:u w:val="single"/>
    </w:rPr>
  </w:style>
  <w:style w:type="paragraph" w:styleId="Ballontekst">
    <w:name w:val="Balloon Text"/>
    <w:basedOn w:val="Standaard"/>
    <w:link w:val="BallontekstChar"/>
    <w:uiPriority w:val="99"/>
    <w:semiHidden/>
    <w:unhideWhenUsed/>
    <w:rsid w:val="00253EF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53EFB"/>
    <w:rPr>
      <w:rFonts w:ascii="Tahoma" w:hAnsi="Tahoma" w:cs="Tahoma"/>
      <w:sz w:val="16"/>
      <w:szCs w:val="16"/>
    </w:rPr>
  </w:style>
  <w:style w:type="paragraph" w:styleId="Duidelijkcitaat">
    <w:name w:val="Intense Quote"/>
    <w:basedOn w:val="Standaard"/>
    <w:next w:val="Standaard"/>
    <w:link w:val="DuidelijkcitaatChar"/>
    <w:uiPriority w:val="30"/>
    <w:qFormat/>
    <w:rsid w:val="004A7FBD"/>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4A7FBD"/>
    <w:rPr>
      <w:b/>
      <w:bCs/>
      <w:i/>
      <w:iCs/>
      <w:color w:val="4F81BD" w:themeColor="accent1"/>
    </w:rPr>
  </w:style>
  <w:style w:type="character" w:styleId="Titelvanboek">
    <w:name w:val="Book Title"/>
    <w:basedOn w:val="Standaardalinea-lettertype"/>
    <w:uiPriority w:val="33"/>
    <w:qFormat/>
    <w:rsid w:val="004A7FBD"/>
    <w:rPr>
      <w:b/>
      <w:bCs/>
      <w:smallCaps/>
      <w:spacing w:val="5"/>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1486</Words>
  <Characters>8179</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Vinny27</Company>
  <LinksUpToDate>false</LinksUpToDate>
  <CharactersWithSpaces>9646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 Elzinga</dc:creator>
  <cp:keywords/>
  <dc:description/>
  <cp:lastModifiedBy>Fam Elzinga</cp:lastModifiedBy>
  <cp:revision>2</cp:revision>
  <cp:lastPrinted>2017-05-04T18:38:00Z</cp:lastPrinted>
  <dcterms:created xsi:type="dcterms:W3CDTF">2017-05-04T18:44:00Z</dcterms:created>
  <dcterms:modified xsi:type="dcterms:W3CDTF">2017-05-04T18:44:00Z</dcterms:modified>
</cp:coreProperties>
</file>